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F1D" w:rsidRPr="00CF0955" w:rsidRDefault="000716C1" w:rsidP="00EC226C">
      <w:pPr>
        <w:spacing w:after="0" w:line="240" w:lineRule="auto"/>
        <w:jc w:val="center"/>
        <w:rPr>
          <w:rFonts w:ascii="Times New Roman" w:hAnsi="Times New Roman" w:cs="Times New Roman"/>
          <w:b/>
          <w:sz w:val="24"/>
          <w:szCs w:val="24"/>
          <w:u w:val="single"/>
        </w:rPr>
      </w:pPr>
      <w:r>
        <w:rPr>
          <w:rFonts w:ascii="Times New Roman" w:hAnsi="Times New Roman" w:cs="Times New Roman"/>
          <w:b/>
        </w:rPr>
        <w:t xml:space="preserve"> </w:t>
      </w:r>
      <w:proofErr w:type="gramStart"/>
      <w:r>
        <w:rPr>
          <w:rFonts w:ascii="Times New Roman" w:hAnsi="Times New Roman" w:cs="Times New Roman"/>
          <w:b/>
        </w:rPr>
        <w:t>,</w:t>
      </w:r>
      <w:r w:rsidR="00D12F1D" w:rsidRPr="00CF0955">
        <w:rPr>
          <w:rFonts w:ascii="Times New Roman" w:hAnsi="Times New Roman" w:cs="Times New Roman"/>
          <w:b/>
        </w:rPr>
        <w:t>Д</w:t>
      </w:r>
      <w:r w:rsidR="00D12F1D" w:rsidRPr="00CF0955">
        <w:rPr>
          <w:rFonts w:ascii="Times New Roman" w:hAnsi="Times New Roman" w:cs="Times New Roman"/>
          <w:b/>
          <w:sz w:val="24"/>
          <w:szCs w:val="24"/>
        </w:rPr>
        <w:t>ОГОВОР</w:t>
      </w:r>
      <w:proofErr w:type="gramEnd"/>
      <w:r w:rsidR="00D12F1D" w:rsidRPr="00CF0955">
        <w:rPr>
          <w:rFonts w:ascii="Times New Roman" w:hAnsi="Times New Roman" w:cs="Times New Roman"/>
          <w:b/>
          <w:sz w:val="24"/>
          <w:szCs w:val="24"/>
        </w:rPr>
        <w:t xml:space="preserve"> № </w:t>
      </w:r>
      <w:r w:rsidR="00D12F1D" w:rsidRPr="00CF0955">
        <w:rPr>
          <w:rFonts w:ascii="Times New Roman" w:hAnsi="Times New Roman" w:cs="Times New Roman"/>
          <w:b/>
          <w:sz w:val="24"/>
          <w:szCs w:val="24"/>
          <w:u w:val="single"/>
        </w:rPr>
        <w:tab/>
      </w:r>
      <w:r w:rsidR="00D12F1D" w:rsidRPr="00CF0955">
        <w:rPr>
          <w:rFonts w:ascii="Times New Roman" w:hAnsi="Times New Roman" w:cs="Times New Roman"/>
          <w:b/>
          <w:sz w:val="24"/>
          <w:szCs w:val="24"/>
          <w:u w:val="single"/>
        </w:rPr>
        <w:tab/>
      </w:r>
    </w:p>
    <w:p w:rsidR="00D12F1D" w:rsidRPr="00CF0955" w:rsidRDefault="00D12F1D" w:rsidP="00EC226C">
      <w:pPr>
        <w:spacing w:after="0" w:line="240" w:lineRule="auto"/>
        <w:jc w:val="center"/>
        <w:rPr>
          <w:rFonts w:ascii="Times New Roman" w:hAnsi="Times New Roman" w:cs="Times New Roman"/>
          <w:b/>
          <w:sz w:val="24"/>
          <w:szCs w:val="24"/>
        </w:rPr>
      </w:pPr>
      <w:r w:rsidRPr="00CF0955">
        <w:rPr>
          <w:rFonts w:ascii="Times New Roman" w:hAnsi="Times New Roman" w:cs="Times New Roman"/>
          <w:b/>
          <w:sz w:val="24"/>
          <w:szCs w:val="24"/>
        </w:rPr>
        <w:t>на оказание услуг по проведению производственного контроля</w:t>
      </w:r>
    </w:p>
    <w:p w:rsidR="00D12F1D" w:rsidRPr="00CF0955" w:rsidRDefault="00D12F1D" w:rsidP="00EC226C">
      <w:pPr>
        <w:spacing w:after="0" w:line="240" w:lineRule="auto"/>
        <w:jc w:val="both"/>
        <w:rPr>
          <w:rFonts w:ascii="Times New Roman" w:hAnsi="Times New Roman" w:cs="Times New Roman"/>
          <w:sz w:val="24"/>
          <w:szCs w:val="24"/>
        </w:rPr>
      </w:pPr>
    </w:p>
    <w:p w:rsidR="00D12F1D" w:rsidRPr="00CF0955" w:rsidRDefault="00D12F1D" w:rsidP="00EC226C">
      <w:pPr>
        <w:spacing w:after="0" w:line="240" w:lineRule="auto"/>
        <w:rPr>
          <w:b/>
        </w:rPr>
      </w:pPr>
    </w:p>
    <w:p w:rsidR="00D12F1D" w:rsidRPr="00CF0955" w:rsidRDefault="00D12F1D" w:rsidP="00EC226C">
      <w:pPr>
        <w:spacing w:after="0" w:line="240" w:lineRule="auto"/>
        <w:ind w:left="-284" w:firstLine="2"/>
        <w:rPr>
          <w:rFonts w:ascii="Times New Roman" w:hAnsi="Times New Roman" w:cs="Times New Roman"/>
          <w:b/>
          <w:sz w:val="24"/>
          <w:szCs w:val="24"/>
        </w:rPr>
      </w:pPr>
      <w:r w:rsidRPr="00CF0955">
        <w:rPr>
          <w:rFonts w:ascii="Times New Roman" w:hAnsi="Times New Roman" w:cs="Times New Roman"/>
          <w:sz w:val="24"/>
          <w:szCs w:val="24"/>
        </w:rPr>
        <w:t xml:space="preserve">     г. Уфа                                              </w:t>
      </w:r>
      <w:r w:rsidRPr="00CF0955">
        <w:rPr>
          <w:rFonts w:ascii="Times New Roman" w:hAnsi="Times New Roman" w:cs="Times New Roman"/>
          <w:sz w:val="24"/>
          <w:szCs w:val="24"/>
        </w:rPr>
        <w:tab/>
      </w:r>
      <w:r w:rsidRPr="00CF0955">
        <w:rPr>
          <w:rFonts w:ascii="Times New Roman" w:hAnsi="Times New Roman" w:cs="Times New Roman"/>
          <w:sz w:val="24"/>
          <w:szCs w:val="24"/>
        </w:rPr>
        <w:tab/>
      </w:r>
      <w:r w:rsidRPr="00CF0955">
        <w:rPr>
          <w:rFonts w:ascii="Times New Roman" w:hAnsi="Times New Roman" w:cs="Times New Roman"/>
          <w:sz w:val="24"/>
          <w:szCs w:val="24"/>
        </w:rPr>
        <w:tab/>
      </w:r>
      <w:r w:rsidRPr="00CF0955">
        <w:rPr>
          <w:rFonts w:ascii="Times New Roman" w:hAnsi="Times New Roman" w:cs="Times New Roman"/>
          <w:sz w:val="24"/>
          <w:szCs w:val="24"/>
        </w:rPr>
        <w:tab/>
        <w:t xml:space="preserve">                       от «___» </w:t>
      </w:r>
      <w:r w:rsidRPr="00CF0955">
        <w:rPr>
          <w:rFonts w:ascii="Times New Roman" w:hAnsi="Times New Roman" w:cs="Times New Roman"/>
          <w:sz w:val="24"/>
          <w:szCs w:val="24"/>
          <w:u w:val="single"/>
        </w:rPr>
        <w:tab/>
        <w:t xml:space="preserve">        </w:t>
      </w:r>
      <w:r w:rsidRPr="00CF0955">
        <w:rPr>
          <w:rFonts w:ascii="Times New Roman" w:hAnsi="Times New Roman" w:cs="Times New Roman"/>
          <w:sz w:val="24"/>
          <w:szCs w:val="24"/>
        </w:rPr>
        <w:t xml:space="preserve"> 201 </w:t>
      </w:r>
      <w:r w:rsidRPr="00CF0955">
        <w:rPr>
          <w:rFonts w:ascii="Times New Roman" w:hAnsi="Times New Roman" w:cs="Times New Roman"/>
          <w:sz w:val="24"/>
          <w:szCs w:val="24"/>
          <w:u w:val="single"/>
        </w:rPr>
        <w:t xml:space="preserve">    </w:t>
      </w:r>
      <w:r w:rsidRPr="00CF0955">
        <w:rPr>
          <w:rFonts w:ascii="Times New Roman" w:hAnsi="Times New Roman" w:cs="Times New Roman"/>
          <w:sz w:val="24"/>
          <w:szCs w:val="24"/>
        </w:rPr>
        <w:t xml:space="preserve"> г.</w:t>
      </w:r>
    </w:p>
    <w:p w:rsidR="006F760B" w:rsidRDefault="00D12F1D" w:rsidP="00EC226C">
      <w:pPr>
        <w:spacing w:after="0" w:line="240" w:lineRule="auto"/>
        <w:jc w:val="both"/>
        <w:rPr>
          <w:rFonts w:ascii="Times New Roman" w:hAnsi="Times New Roman" w:cs="Times New Roman"/>
          <w:sz w:val="24"/>
          <w:szCs w:val="24"/>
          <w:u w:val="single"/>
        </w:rPr>
      </w:pPr>
      <w:r w:rsidRPr="00CF0955">
        <w:rPr>
          <w:rFonts w:ascii="Times New Roman" w:hAnsi="Times New Roman" w:cs="Times New Roman"/>
          <w:b/>
          <w:sz w:val="24"/>
          <w:szCs w:val="24"/>
        </w:rPr>
        <w:t xml:space="preserve">    </w:t>
      </w:r>
      <w:r w:rsidRPr="00CF0955">
        <w:rPr>
          <w:rFonts w:ascii="Times New Roman" w:hAnsi="Times New Roman" w:cs="Times New Roman"/>
          <w:b/>
          <w:sz w:val="24"/>
          <w:szCs w:val="24"/>
        </w:rPr>
        <w:tab/>
      </w:r>
      <w:r w:rsidR="00F035EA" w:rsidRPr="00CF0955">
        <w:rPr>
          <w:rFonts w:ascii="Times New Roman" w:hAnsi="Times New Roman" w:cs="Times New Roman"/>
          <w:b/>
          <w:sz w:val="24"/>
          <w:szCs w:val="24"/>
        </w:rPr>
        <w:t>Публичное акцион</w:t>
      </w:r>
      <w:r w:rsidR="000716C1">
        <w:rPr>
          <w:rFonts w:ascii="Times New Roman" w:hAnsi="Times New Roman" w:cs="Times New Roman"/>
          <w:b/>
          <w:sz w:val="24"/>
          <w:szCs w:val="24"/>
        </w:rPr>
        <w:t>ерное общество «Башинформсвязь»</w:t>
      </w:r>
      <w:r w:rsidR="00F035EA" w:rsidRPr="00CF0955">
        <w:rPr>
          <w:rFonts w:ascii="Times New Roman" w:hAnsi="Times New Roman" w:cs="Times New Roman"/>
          <w:b/>
          <w:sz w:val="24"/>
          <w:szCs w:val="24"/>
        </w:rPr>
        <w:t>,</w:t>
      </w:r>
      <w:r w:rsidR="00F035EA" w:rsidRPr="00CF0955">
        <w:rPr>
          <w:rFonts w:ascii="Times New Roman" w:hAnsi="Times New Roman" w:cs="Times New Roman"/>
          <w:sz w:val="24"/>
          <w:szCs w:val="24"/>
        </w:rPr>
        <w:t xml:space="preserve"> именуемое в дальнейшем «Заказчик» в лице </w:t>
      </w:r>
      <w:r w:rsidR="006F760B">
        <w:rPr>
          <w:rFonts w:ascii="Times New Roman" w:hAnsi="Times New Roman" w:cs="Times New Roman"/>
          <w:sz w:val="24"/>
          <w:szCs w:val="24"/>
        </w:rPr>
        <w:t>Г</w:t>
      </w:r>
      <w:r w:rsidR="00F035EA" w:rsidRPr="00CF0955">
        <w:rPr>
          <w:rFonts w:ascii="Times New Roman" w:hAnsi="Times New Roman" w:cs="Times New Roman"/>
          <w:sz w:val="24"/>
          <w:szCs w:val="24"/>
        </w:rPr>
        <w:t xml:space="preserve">енерального директора </w:t>
      </w:r>
      <w:proofErr w:type="spellStart"/>
      <w:r w:rsidR="006F760B">
        <w:rPr>
          <w:rFonts w:ascii="Times New Roman" w:hAnsi="Times New Roman" w:cs="Times New Roman"/>
          <w:sz w:val="24"/>
          <w:szCs w:val="24"/>
        </w:rPr>
        <w:t>Долгоаршинных</w:t>
      </w:r>
      <w:proofErr w:type="spellEnd"/>
      <w:r w:rsidR="006F760B">
        <w:rPr>
          <w:rFonts w:ascii="Times New Roman" w:hAnsi="Times New Roman" w:cs="Times New Roman"/>
          <w:sz w:val="24"/>
          <w:szCs w:val="24"/>
        </w:rPr>
        <w:t xml:space="preserve"> Марата </w:t>
      </w:r>
      <w:proofErr w:type="spellStart"/>
      <w:r w:rsidR="006F760B">
        <w:rPr>
          <w:rFonts w:ascii="Times New Roman" w:hAnsi="Times New Roman" w:cs="Times New Roman"/>
          <w:sz w:val="24"/>
          <w:szCs w:val="24"/>
        </w:rPr>
        <w:t>Гайнулловича</w:t>
      </w:r>
      <w:proofErr w:type="spellEnd"/>
      <w:r w:rsidR="00F035EA" w:rsidRPr="00CF0955">
        <w:rPr>
          <w:rFonts w:ascii="Times New Roman" w:hAnsi="Times New Roman" w:cs="Times New Roman"/>
          <w:sz w:val="24"/>
          <w:szCs w:val="24"/>
        </w:rPr>
        <w:t xml:space="preserve">, действующего на основании </w:t>
      </w:r>
      <w:r w:rsidR="006F760B">
        <w:rPr>
          <w:rFonts w:ascii="Times New Roman" w:hAnsi="Times New Roman" w:cs="Times New Roman"/>
          <w:sz w:val="24"/>
          <w:szCs w:val="24"/>
        </w:rPr>
        <w:t>Устава, с одной стороны</w:t>
      </w:r>
      <w:r w:rsidR="00F035EA" w:rsidRPr="00CF0955">
        <w:rPr>
          <w:rFonts w:ascii="Times New Roman" w:hAnsi="Times New Roman" w:cs="Times New Roman"/>
          <w:sz w:val="24"/>
          <w:szCs w:val="24"/>
        </w:rPr>
        <w:t xml:space="preserve"> и</w:t>
      </w:r>
      <w:r w:rsidR="006F760B">
        <w:rPr>
          <w:rFonts w:ascii="Times New Roman" w:hAnsi="Times New Roman" w:cs="Times New Roman"/>
          <w:sz w:val="24"/>
          <w:szCs w:val="24"/>
        </w:rPr>
        <w:t xml:space="preserve"> </w:t>
      </w:r>
      <w:r w:rsidR="000716C1">
        <w:rPr>
          <w:rFonts w:ascii="Times New Roman" w:hAnsi="Times New Roman" w:cs="Times New Roman"/>
          <w:sz w:val="24"/>
          <w:szCs w:val="24"/>
          <w:u w:val="single"/>
        </w:rPr>
        <w:t xml:space="preserve">                                                                                             </w:t>
      </w:r>
      <w:proofErr w:type="gramStart"/>
      <w:r w:rsidR="000716C1">
        <w:rPr>
          <w:rFonts w:ascii="Times New Roman" w:hAnsi="Times New Roman" w:cs="Times New Roman"/>
          <w:sz w:val="24"/>
          <w:szCs w:val="24"/>
          <w:u w:val="single"/>
        </w:rPr>
        <w:t xml:space="preserve"> </w:t>
      </w:r>
      <w:r w:rsidR="000716C1">
        <w:rPr>
          <w:rFonts w:ascii="Times New Roman" w:hAnsi="Times New Roman" w:cs="Times New Roman"/>
          <w:sz w:val="24"/>
          <w:szCs w:val="24"/>
        </w:rPr>
        <w:t xml:space="preserve"> ,</w:t>
      </w:r>
      <w:proofErr w:type="gramEnd"/>
      <w:r w:rsidR="006F760B">
        <w:rPr>
          <w:rFonts w:ascii="Times New Roman" w:hAnsi="Times New Roman" w:cs="Times New Roman"/>
          <w:sz w:val="24"/>
          <w:szCs w:val="24"/>
          <w:u w:val="single"/>
        </w:rPr>
        <w:t xml:space="preserve">  </w:t>
      </w:r>
    </w:p>
    <w:p w:rsidR="000716C1" w:rsidRDefault="00F035EA" w:rsidP="00EC226C">
      <w:pPr>
        <w:spacing w:after="0" w:line="240" w:lineRule="auto"/>
        <w:jc w:val="both"/>
        <w:rPr>
          <w:rFonts w:ascii="Times New Roman" w:hAnsi="Times New Roman" w:cs="Times New Roman"/>
          <w:sz w:val="24"/>
          <w:szCs w:val="24"/>
        </w:rPr>
      </w:pPr>
      <w:r w:rsidRPr="00CF0955">
        <w:rPr>
          <w:rFonts w:ascii="Times New Roman" w:hAnsi="Times New Roman" w:cs="Times New Roman"/>
          <w:sz w:val="24"/>
          <w:szCs w:val="24"/>
        </w:rPr>
        <w:t>именуемое в дальнейшем «Исполнитель» в лице</w:t>
      </w:r>
      <w:r w:rsidR="000716C1">
        <w:rPr>
          <w:rFonts w:ascii="Times New Roman" w:hAnsi="Times New Roman" w:cs="Times New Roman"/>
          <w:sz w:val="24"/>
          <w:szCs w:val="24"/>
        </w:rPr>
        <w:t xml:space="preserve"> </w:t>
      </w:r>
      <w:r w:rsidR="000716C1">
        <w:rPr>
          <w:rFonts w:ascii="Times New Roman" w:hAnsi="Times New Roman" w:cs="Times New Roman"/>
          <w:sz w:val="24"/>
          <w:szCs w:val="24"/>
          <w:u w:val="single"/>
        </w:rPr>
        <w:t xml:space="preserve">                                                                               </w:t>
      </w:r>
      <w:proofErr w:type="gramStart"/>
      <w:r w:rsidR="000716C1">
        <w:rPr>
          <w:rFonts w:ascii="Times New Roman" w:hAnsi="Times New Roman" w:cs="Times New Roman"/>
          <w:sz w:val="24"/>
          <w:szCs w:val="24"/>
          <w:u w:val="single"/>
        </w:rPr>
        <w:t xml:space="preserve"> </w:t>
      </w:r>
      <w:r w:rsidR="000716C1">
        <w:rPr>
          <w:rFonts w:ascii="Times New Roman" w:hAnsi="Times New Roman" w:cs="Times New Roman"/>
          <w:sz w:val="24"/>
          <w:szCs w:val="24"/>
        </w:rPr>
        <w:t xml:space="preserve"> ,</w:t>
      </w:r>
      <w:proofErr w:type="gramEnd"/>
      <w:r w:rsidR="000716C1">
        <w:rPr>
          <w:rFonts w:ascii="Times New Roman" w:hAnsi="Times New Roman" w:cs="Times New Roman"/>
          <w:sz w:val="24"/>
          <w:szCs w:val="24"/>
          <w:u w:val="single"/>
        </w:rPr>
        <w:t xml:space="preserve">                                                        </w:t>
      </w:r>
      <w:r w:rsidR="000716C1">
        <w:rPr>
          <w:rFonts w:ascii="Times New Roman" w:hAnsi="Times New Roman" w:cs="Times New Roman"/>
          <w:sz w:val="24"/>
          <w:szCs w:val="24"/>
        </w:rPr>
        <w:t xml:space="preserve">      </w:t>
      </w:r>
    </w:p>
    <w:p w:rsidR="00F035EA" w:rsidRDefault="00F035EA" w:rsidP="00EC226C">
      <w:pPr>
        <w:spacing w:after="0" w:line="240" w:lineRule="auto"/>
        <w:jc w:val="both"/>
        <w:rPr>
          <w:rFonts w:ascii="Times New Roman" w:hAnsi="Times New Roman" w:cs="Times New Roman"/>
          <w:sz w:val="24"/>
          <w:szCs w:val="24"/>
        </w:rPr>
      </w:pPr>
      <w:r w:rsidRPr="00CF0955">
        <w:rPr>
          <w:rFonts w:ascii="Times New Roman" w:hAnsi="Times New Roman" w:cs="Times New Roman"/>
          <w:sz w:val="24"/>
          <w:szCs w:val="24"/>
        </w:rPr>
        <w:t>действующего на основании</w:t>
      </w:r>
      <w:r w:rsidR="000716C1">
        <w:rPr>
          <w:rFonts w:ascii="Times New Roman" w:hAnsi="Times New Roman" w:cs="Times New Roman"/>
          <w:sz w:val="24"/>
          <w:szCs w:val="24"/>
        </w:rPr>
        <w:t xml:space="preserve"> </w:t>
      </w:r>
      <w:r w:rsidR="000716C1">
        <w:rPr>
          <w:rFonts w:ascii="Times New Roman" w:hAnsi="Times New Roman" w:cs="Times New Roman"/>
          <w:sz w:val="24"/>
          <w:szCs w:val="24"/>
          <w:u w:val="single"/>
        </w:rPr>
        <w:t xml:space="preserve">                              </w:t>
      </w:r>
      <w:proofErr w:type="gramStart"/>
      <w:r w:rsidR="000716C1">
        <w:rPr>
          <w:rFonts w:ascii="Times New Roman" w:hAnsi="Times New Roman" w:cs="Times New Roman"/>
          <w:sz w:val="24"/>
          <w:szCs w:val="24"/>
          <w:u w:val="single"/>
        </w:rPr>
        <w:t xml:space="preserve">  </w:t>
      </w:r>
      <w:r w:rsidRPr="00CF0955">
        <w:rPr>
          <w:rFonts w:ascii="Times New Roman" w:hAnsi="Times New Roman" w:cs="Times New Roman"/>
          <w:sz w:val="24"/>
          <w:szCs w:val="24"/>
        </w:rPr>
        <w:t>,</w:t>
      </w:r>
      <w:proofErr w:type="gramEnd"/>
      <w:r w:rsidR="000716C1">
        <w:rPr>
          <w:rFonts w:ascii="Times New Roman" w:hAnsi="Times New Roman" w:cs="Times New Roman"/>
          <w:sz w:val="24"/>
          <w:szCs w:val="24"/>
        </w:rPr>
        <w:t xml:space="preserve"> с другой стороны,</w:t>
      </w:r>
      <w:r w:rsidRPr="00CF0955">
        <w:rPr>
          <w:rFonts w:ascii="Times New Roman" w:hAnsi="Times New Roman" w:cs="Times New Roman"/>
          <w:sz w:val="24"/>
          <w:szCs w:val="24"/>
        </w:rPr>
        <w:t xml:space="preserve"> заключили настоящий договор </w:t>
      </w:r>
      <w:r w:rsidRPr="00CF0955">
        <w:rPr>
          <w:rFonts w:ascii="Times New Roman" w:hAnsi="Times New Roman" w:cs="Times New Roman"/>
          <w:sz w:val="24"/>
          <w:szCs w:val="24"/>
          <w:lang w:eastAsia="ru-RU"/>
        </w:rPr>
        <w:t>№ _______</w:t>
      </w:r>
      <w:r w:rsidRPr="00CF0955">
        <w:rPr>
          <w:rFonts w:ascii="Times New Roman" w:hAnsi="Times New Roman" w:cs="Times New Roman"/>
          <w:sz w:val="24"/>
          <w:szCs w:val="24"/>
          <w:u w:val="single"/>
          <w:lang w:eastAsia="ru-RU"/>
        </w:rPr>
        <w:tab/>
      </w:r>
      <w:r w:rsidRPr="00CF0955">
        <w:rPr>
          <w:rFonts w:ascii="Times New Roman" w:hAnsi="Times New Roman" w:cs="Times New Roman"/>
          <w:sz w:val="24"/>
          <w:szCs w:val="24"/>
          <w:u w:val="single"/>
          <w:lang w:eastAsia="ru-RU"/>
        </w:rPr>
        <w:tab/>
      </w:r>
      <w:r w:rsidRPr="00CF0955">
        <w:rPr>
          <w:rFonts w:ascii="Times New Roman" w:hAnsi="Times New Roman" w:cs="Times New Roman"/>
          <w:sz w:val="24"/>
          <w:szCs w:val="24"/>
          <w:lang w:eastAsia="ru-RU"/>
        </w:rPr>
        <w:t xml:space="preserve"> на оказание услуг (далее – «Договор») о нижеследующем</w:t>
      </w:r>
      <w:r w:rsidRPr="00CF0955">
        <w:rPr>
          <w:rFonts w:ascii="Times New Roman" w:hAnsi="Times New Roman" w:cs="Times New Roman"/>
          <w:sz w:val="24"/>
          <w:szCs w:val="24"/>
        </w:rPr>
        <w:t>:</w:t>
      </w:r>
    </w:p>
    <w:p w:rsidR="00F035EA" w:rsidRPr="00CF0955" w:rsidRDefault="00F035EA" w:rsidP="00EC226C">
      <w:pPr>
        <w:spacing w:after="0" w:line="240" w:lineRule="auto"/>
        <w:jc w:val="both"/>
        <w:rPr>
          <w:rFonts w:ascii="Times New Roman" w:hAnsi="Times New Roman" w:cs="Times New Roman"/>
          <w:sz w:val="24"/>
          <w:szCs w:val="24"/>
        </w:rPr>
      </w:pPr>
    </w:p>
    <w:p w:rsidR="00D12F1D" w:rsidRPr="00CF0955" w:rsidRDefault="00D12F1D" w:rsidP="00EC226C">
      <w:pPr>
        <w:pStyle w:val="a3"/>
        <w:numPr>
          <w:ilvl w:val="0"/>
          <w:numId w:val="1"/>
        </w:numPr>
        <w:spacing w:after="0" w:line="240" w:lineRule="auto"/>
        <w:jc w:val="center"/>
        <w:rPr>
          <w:rFonts w:ascii="Times New Roman" w:hAnsi="Times New Roman" w:cs="Times New Roman"/>
          <w:b/>
          <w:sz w:val="24"/>
          <w:szCs w:val="24"/>
        </w:rPr>
      </w:pPr>
      <w:r w:rsidRPr="00CF0955">
        <w:rPr>
          <w:rFonts w:ascii="Times New Roman" w:hAnsi="Times New Roman" w:cs="Times New Roman"/>
          <w:b/>
          <w:sz w:val="24"/>
          <w:szCs w:val="24"/>
        </w:rPr>
        <w:t>ПРЕДМЕТ ДОГОВОРА.</w:t>
      </w:r>
    </w:p>
    <w:p w:rsidR="00D12F1D" w:rsidRPr="00CF0955" w:rsidRDefault="00D12F1D" w:rsidP="00EC226C">
      <w:pPr>
        <w:spacing w:after="0" w:line="240" w:lineRule="auto"/>
        <w:ind w:firstLine="567"/>
        <w:jc w:val="both"/>
        <w:rPr>
          <w:rFonts w:ascii="Times New Roman" w:hAnsi="Times New Roman" w:cs="Times New Roman"/>
          <w:sz w:val="24"/>
          <w:szCs w:val="24"/>
        </w:rPr>
      </w:pPr>
      <w:r w:rsidRPr="00CF0955">
        <w:rPr>
          <w:rFonts w:ascii="Times New Roman" w:hAnsi="Times New Roman" w:cs="Times New Roman"/>
          <w:sz w:val="24"/>
          <w:szCs w:val="24"/>
          <w:lang w:eastAsia="ru-RU"/>
        </w:rPr>
        <w:t>В рамках настоящего Договора в соответствии с Приложением № 1 к Договору (Техническое Задание)</w:t>
      </w:r>
      <w:r w:rsidR="00D674D1">
        <w:rPr>
          <w:rFonts w:ascii="Times New Roman" w:hAnsi="Times New Roman" w:cs="Times New Roman"/>
          <w:sz w:val="24"/>
          <w:szCs w:val="24"/>
          <w:lang w:eastAsia="ru-RU"/>
        </w:rPr>
        <w:t xml:space="preserve"> и Приложением</w:t>
      </w:r>
      <w:r w:rsidR="00F239BA">
        <w:rPr>
          <w:rFonts w:ascii="Times New Roman" w:hAnsi="Times New Roman" w:cs="Times New Roman"/>
          <w:sz w:val="24"/>
          <w:szCs w:val="24"/>
          <w:lang w:eastAsia="ru-RU"/>
        </w:rPr>
        <w:t xml:space="preserve"> № 4 к Договору (</w:t>
      </w:r>
      <w:r w:rsidR="00F239BA" w:rsidRPr="007906D8">
        <w:rPr>
          <w:rFonts w:ascii="Times New Roman" w:hAnsi="Times New Roman" w:cs="Times New Roman"/>
          <w:sz w:val="24"/>
        </w:rPr>
        <w:t>План контроля вредных</w:t>
      </w:r>
      <w:r w:rsidR="00F239BA">
        <w:rPr>
          <w:rFonts w:ascii="Times New Roman" w:hAnsi="Times New Roman" w:cs="Times New Roman"/>
          <w:sz w:val="24"/>
        </w:rPr>
        <w:t xml:space="preserve"> </w:t>
      </w:r>
      <w:r w:rsidR="00F239BA" w:rsidRPr="007906D8">
        <w:rPr>
          <w:rFonts w:ascii="Times New Roman" w:hAnsi="Times New Roman" w:cs="Times New Roman"/>
          <w:sz w:val="24"/>
        </w:rPr>
        <w:t>производственных факторов на рабочих местах</w:t>
      </w:r>
      <w:r w:rsidR="00F239BA">
        <w:rPr>
          <w:rFonts w:ascii="Times New Roman" w:hAnsi="Times New Roman" w:cs="Times New Roman"/>
          <w:sz w:val="24"/>
          <w:szCs w:val="24"/>
          <w:lang w:eastAsia="ru-RU"/>
        </w:rPr>
        <w:t>)</w:t>
      </w:r>
      <w:r w:rsidRPr="00CF0955">
        <w:rPr>
          <w:rFonts w:ascii="Times New Roman" w:hAnsi="Times New Roman" w:cs="Times New Roman"/>
          <w:sz w:val="24"/>
          <w:szCs w:val="24"/>
          <w:lang w:eastAsia="ru-RU"/>
        </w:rPr>
        <w:t xml:space="preserve">, Исполнитель обязуется оказать Заказчику услугу по проведению </w:t>
      </w:r>
      <w:r w:rsidRPr="00CF0955">
        <w:rPr>
          <w:rFonts w:ascii="Times New Roman" w:hAnsi="Times New Roman" w:cs="Times New Roman"/>
          <w:sz w:val="24"/>
          <w:szCs w:val="24"/>
        </w:rPr>
        <w:t xml:space="preserve">производственного контроля в подразделениях ПАО «Башинформсвязь» </w:t>
      </w:r>
      <w:r w:rsidRPr="00CF0955">
        <w:rPr>
          <w:rFonts w:ascii="Times New Roman" w:hAnsi="Times New Roman" w:cs="Times New Roman"/>
          <w:sz w:val="24"/>
          <w:szCs w:val="24"/>
          <w:lang w:eastAsia="ru-RU"/>
        </w:rPr>
        <w:t xml:space="preserve">(далее – «Услуги») </w:t>
      </w:r>
      <w:r w:rsidRPr="00CF0955">
        <w:rPr>
          <w:rFonts w:ascii="Times New Roman" w:hAnsi="Times New Roman" w:cs="Times New Roman"/>
          <w:sz w:val="24"/>
          <w:szCs w:val="24"/>
        </w:rPr>
        <w:t xml:space="preserve">в соответствии с требованиями </w:t>
      </w:r>
      <w:r w:rsidRPr="00CF0955">
        <w:rPr>
          <w:rFonts w:ascii="Times New Roman" w:hAnsi="Times New Roman" w:cs="Times New Roman"/>
          <w:b/>
          <w:sz w:val="24"/>
          <w:szCs w:val="24"/>
        </w:rPr>
        <w:t xml:space="preserve">СП 1.1.1058-01 </w:t>
      </w:r>
      <w:r w:rsidRPr="00CF0955">
        <w:rPr>
          <w:rFonts w:ascii="Times New Roman" w:hAnsi="Times New Roman" w:cs="Times New Roman"/>
          <w:kern w:val="36"/>
          <w:sz w:val="24"/>
          <w:szCs w:val="24"/>
        </w:rPr>
        <w:t>«Организация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r w:rsidRPr="00CF0955">
        <w:rPr>
          <w:rFonts w:ascii="Times New Roman" w:hAnsi="Times New Roman" w:cs="Times New Roman"/>
          <w:sz w:val="24"/>
          <w:szCs w:val="24"/>
        </w:rPr>
        <w:t>,</w:t>
      </w:r>
      <w:r w:rsidRPr="00CF0955">
        <w:rPr>
          <w:rFonts w:ascii="Times New Roman" w:hAnsi="Times New Roman" w:cs="Times New Roman"/>
          <w:sz w:val="24"/>
          <w:szCs w:val="24"/>
          <w:lang w:eastAsia="ru-RU"/>
        </w:rPr>
        <w:t xml:space="preserve"> а Заказчик обязуется принять и оплатить оказанные Услуги. </w:t>
      </w:r>
    </w:p>
    <w:p w:rsidR="00D12F1D" w:rsidRPr="00CF0955" w:rsidRDefault="00D12F1D" w:rsidP="00EC226C">
      <w:pPr>
        <w:tabs>
          <w:tab w:val="num" w:pos="786"/>
          <w:tab w:val="left" w:pos="993"/>
        </w:tabs>
        <w:spacing w:after="0" w:line="240" w:lineRule="auto"/>
        <w:ind w:firstLine="567"/>
        <w:jc w:val="both"/>
        <w:rPr>
          <w:rFonts w:ascii="Times New Roman" w:hAnsi="Times New Roman" w:cs="Times New Roman"/>
          <w:sz w:val="24"/>
          <w:szCs w:val="24"/>
        </w:rPr>
      </w:pPr>
      <w:r w:rsidRPr="00CF0955">
        <w:rPr>
          <w:rFonts w:ascii="Times New Roman" w:hAnsi="Times New Roman" w:cs="Times New Roman"/>
          <w:sz w:val="24"/>
          <w:szCs w:val="24"/>
        </w:rPr>
        <w:t xml:space="preserve">Исполнитель обязуется оказать следующие услуги: провести лабораторные </w:t>
      </w:r>
      <w:r w:rsidR="00127455">
        <w:rPr>
          <w:rFonts w:ascii="Times New Roman" w:hAnsi="Times New Roman" w:cs="Times New Roman"/>
          <w:sz w:val="24"/>
          <w:szCs w:val="24"/>
        </w:rPr>
        <w:t>исследования</w:t>
      </w:r>
      <w:r w:rsidRPr="00CF0955">
        <w:rPr>
          <w:rFonts w:ascii="Times New Roman" w:hAnsi="Times New Roman" w:cs="Times New Roman"/>
          <w:sz w:val="24"/>
          <w:szCs w:val="24"/>
        </w:rPr>
        <w:t xml:space="preserve"> в рамках производственного контроля, а именно:</w:t>
      </w:r>
    </w:p>
    <w:p w:rsidR="00D12F1D" w:rsidRPr="00CF0955" w:rsidRDefault="00D12F1D" w:rsidP="00EC226C">
      <w:pPr>
        <w:pStyle w:val="a3"/>
        <w:spacing w:after="0" w:line="240" w:lineRule="auto"/>
        <w:ind w:left="0" w:firstLine="567"/>
        <w:jc w:val="both"/>
        <w:rPr>
          <w:rFonts w:ascii="Times New Roman" w:hAnsi="Times New Roman" w:cs="Times New Roman"/>
          <w:sz w:val="24"/>
          <w:szCs w:val="24"/>
        </w:rPr>
      </w:pPr>
      <w:r w:rsidRPr="00CF0955">
        <w:rPr>
          <w:rFonts w:ascii="Times New Roman" w:hAnsi="Times New Roman" w:cs="Times New Roman"/>
          <w:sz w:val="24"/>
          <w:szCs w:val="24"/>
        </w:rPr>
        <w:t>-  проведение лабораторно-инструментальных исследований физических, химических факторов производственной среды на рабочих местах;</w:t>
      </w:r>
    </w:p>
    <w:p w:rsidR="00D12F1D" w:rsidRPr="00CF0955" w:rsidRDefault="00D12F1D" w:rsidP="00EC226C">
      <w:pPr>
        <w:pStyle w:val="a3"/>
        <w:spacing w:after="0" w:line="240" w:lineRule="auto"/>
        <w:ind w:left="0" w:firstLine="567"/>
        <w:jc w:val="both"/>
        <w:rPr>
          <w:rFonts w:ascii="Times New Roman" w:hAnsi="Times New Roman" w:cs="Times New Roman"/>
          <w:sz w:val="24"/>
          <w:szCs w:val="24"/>
        </w:rPr>
      </w:pPr>
      <w:r w:rsidRPr="00CF0955">
        <w:rPr>
          <w:rFonts w:ascii="Times New Roman" w:hAnsi="Times New Roman" w:cs="Times New Roman"/>
          <w:sz w:val="24"/>
          <w:szCs w:val="24"/>
        </w:rPr>
        <w:t>-  оформление и выдачу протоколов лабораторно-инструментальных исследований факторов производственной среды с заключениями в соответствии с нормативными документами.</w:t>
      </w:r>
    </w:p>
    <w:p w:rsidR="00D12F1D" w:rsidRPr="00CF0955" w:rsidRDefault="00D12F1D" w:rsidP="00EC226C">
      <w:pPr>
        <w:numPr>
          <w:ilvl w:val="1"/>
          <w:numId w:val="1"/>
        </w:numPr>
        <w:tabs>
          <w:tab w:val="clear" w:pos="786"/>
          <w:tab w:val="left" w:pos="993"/>
        </w:tabs>
        <w:spacing w:after="0" w:line="240" w:lineRule="auto"/>
        <w:ind w:left="0"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Контактная информация и ответственные лица Заказчика:</w:t>
      </w:r>
    </w:p>
    <w:p w:rsidR="00D12F1D" w:rsidRPr="00CF0955" w:rsidRDefault="00D12F1D" w:rsidP="00EC226C">
      <w:pPr>
        <w:tabs>
          <w:tab w:val="left" w:pos="993"/>
        </w:tabs>
        <w:spacing w:after="0" w:line="240" w:lineRule="auto"/>
        <w:ind w:firstLine="567"/>
        <w:jc w:val="both"/>
        <w:rPr>
          <w:rFonts w:ascii="Times New Roman" w:hAnsi="Times New Roman" w:cs="Times New Roman"/>
          <w:sz w:val="24"/>
          <w:szCs w:val="24"/>
          <w:u w:val="single"/>
          <w:lang w:eastAsia="ru-RU"/>
        </w:rPr>
      </w:pPr>
      <w:r w:rsidRPr="00CF0955">
        <w:rPr>
          <w:rFonts w:ascii="Times New Roman" w:hAnsi="Times New Roman" w:cs="Times New Roman"/>
          <w:sz w:val="24"/>
          <w:szCs w:val="24"/>
          <w:u w:val="single"/>
          <w:lang w:eastAsia="ru-RU"/>
        </w:rPr>
        <w:t>Вахитова Светлана Рамилевна</w:t>
      </w:r>
    </w:p>
    <w:p w:rsidR="00D12F1D" w:rsidRPr="00CF0955" w:rsidRDefault="00D12F1D" w:rsidP="00EC226C">
      <w:pPr>
        <w:tabs>
          <w:tab w:val="left" w:pos="993"/>
        </w:tabs>
        <w:spacing w:after="0" w:line="240" w:lineRule="auto"/>
        <w:ind w:firstLine="567"/>
        <w:jc w:val="both"/>
        <w:rPr>
          <w:rFonts w:ascii="Times New Roman" w:hAnsi="Times New Roman" w:cs="Times New Roman"/>
          <w:sz w:val="24"/>
          <w:szCs w:val="24"/>
          <w:u w:val="single"/>
          <w:lang w:eastAsia="ru-RU"/>
        </w:rPr>
      </w:pPr>
      <w:r w:rsidRPr="00CF0955">
        <w:rPr>
          <w:rFonts w:ascii="Times New Roman" w:hAnsi="Times New Roman" w:cs="Times New Roman"/>
          <w:sz w:val="24"/>
          <w:szCs w:val="24"/>
          <w:u w:val="single"/>
          <w:lang w:eastAsia="ru-RU"/>
        </w:rPr>
        <w:t>Ведущий специалист по охране труда СОТ</w:t>
      </w:r>
    </w:p>
    <w:p w:rsidR="00D12F1D" w:rsidRPr="00CF0955" w:rsidRDefault="00D12F1D" w:rsidP="00EC226C">
      <w:pPr>
        <w:tabs>
          <w:tab w:val="left" w:pos="993"/>
        </w:tabs>
        <w:spacing w:after="0" w:line="240" w:lineRule="auto"/>
        <w:ind w:firstLine="567"/>
        <w:jc w:val="both"/>
        <w:rPr>
          <w:rFonts w:ascii="Times New Roman" w:hAnsi="Times New Roman" w:cs="Times New Roman"/>
          <w:sz w:val="24"/>
          <w:szCs w:val="24"/>
          <w:u w:val="single"/>
          <w:lang w:eastAsia="ru-RU"/>
        </w:rPr>
      </w:pPr>
      <w:r w:rsidRPr="00CF0955">
        <w:rPr>
          <w:rFonts w:ascii="Times New Roman" w:hAnsi="Times New Roman" w:cs="Times New Roman"/>
          <w:sz w:val="24"/>
          <w:szCs w:val="24"/>
          <w:u w:val="single"/>
          <w:lang w:eastAsia="ru-RU"/>
        </w:rPr>
        <w:t xml:space="preserve">Контактный телефон: 8 (3473) 23-96-17, электронная почта </w:t>
      </w:r>
      <w:hyperlink r:id="rId5" w:history="1">
        <w:r w:rsidRPr="00CF0955">
          <w:rPr>
            <w:rStyle w:val="a7"/>
            <w:rFonts w:ascii="Times New Roman" w:hAnsi="Times New Roman" w:cs="Times New Roman"/>
            <w:sz w:val="24"/>
            <w:szCs w:val="24"/>
            <w:lang w:eastAsia="ru-RU"/>
          </w:rPr>
          <w:t>s.vahitova@bashtel.ru</w:t>
        </w:r>
      </w:hyperlink>
    </w:p>
    <w:p w:rsidR="004B4B64" w:rsidRPr="006015DC" w:rsidRDefault="004B4B64" w:rsidP="00EC226C">
      <w:pPr>
        <w:tabs>
          <w:tab w:val="left" w:pos="993"/>
        </w:tabs>
        <w:spacing w:after="0" w:line="240" w:lineRule="auto"/>
        <w:ind w:firstLine="567"/>
        <w:jc w:val="both"/>
        <w:rPr>
          <w:rFonts w:ascii="Times New Roman" w:hAnsi="Times New Roman" w:cs="Times New Roman"/>
          <w:sz w:val="24"/>
          <w:szCs w:val="24"/>
          <w:lang w:eastAsia="ru-RU"/>
        </w:rPr>
      </w:pPr>
      <w:r w:rsidRPr="006015DC">
        <w:rPr>
          <w:rFonts w:ascii="Times New Roman" w:hAnsi="Times New Roman" w:cs="Times New Roman"/>
          <w:sz w:val="24"/>
          <w:szCs w:val="24"/>
          <w:lang w:eastAsia="ru-RU"/>
        </w:rPr>
        <w:t>Контактная информация и ответственные лица Исполнителя:</w:t>
      </w:r>
    </w:p>
    <w:p w:rsidR="00E1472D" w:rsidRDefault="00E1472D" w:rsidP="00EC226C">
      <w:pPr>
        <w:tabs>
          <w:tab w:val="left" w:pos="993"/>
        </w:tabs>
        <w:spacing w:after="0" w:line="240" w:lineRule="auto"/>
        <w:ind w:firstLine="567"/>
        <w:jc w:val="both"/>
        <w:rPr>
          <w:rFonts w:ascii="Times New Roman" w:hAnsi="Times New Roman" w:cs="Times New Roman"/>
          <w:sz w:val="24"/>
          <w:szCs w:val="24"/>
          <w:u w:val="single"/>
          <w:lang w:eastAsia="ru-RU"/>
        </w:rPr>
      </w:pP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sidR="005A1526">
        <w:rPr>
          <w:rFonts w:ascii="Times New Roman" w:hAnsi="Times New Roman" w:cs="Times New Roman"/>
          <w:sz w:val="24"/>
          <w:szCs w:val="24"/>
          <w:u w:val="single"/>
          <w:lang w:eastAsia="ru-RU"/>
        </w:rPr>
        <w:tab/>
      </w:r>
      <w:r w:rsidR="005A1526">
        <w:rPr>
          <w:rFonts w:ascii="Times New Roman" w:hAnsi="Times New Roman" w:cs="Times New Roman"/>
          <w:sz w:val="24"/>
          <w:szCs w:val="24"/>
          <w:u w:val="single"/>
          <w:lang w:eastAsia="ru-RU"/>
        </w:rPr>
        <w:tab/>
      </w:r>
      <w:r w:rsidR="005A1526">
        <w:rPr>
          <w:rFonts w:ascii="Times New Roman" w:hAnsi="Times New Roman" w:cs="Times New Roman"/>
          <w:sz w:val="24"/>
          <w:szCs w:val="24"/>
          <w:u w:val="single"/>
          <w:lang w:eastAsia="ru-RU"/>
        </w:rPr>
        <w:tab/>
      </w:r>
      <w:r w:rsidR="005A1526">
        <w:rPr>
          <w:rFonts w:ascii="Times New Roman" w:hAnsi="Times New Roman" w:cs="Times New Roman"/>
          <w:sz w:val="24"/>
          <w:szCs w:val="24"/>
          <w:u w:val="single"/>
          <w:lang w:eastAsia="ru-RU"/>
        </w:rPr>
        <w:tab/>
      </w:r>
      <w:r w:rsidR="005A1526">
        <w:rPr>
          <w:rFonts w:ascii="Times New Roman" w:hAnsi="Times New Roman" w:cs="Times New Roman"/>
          <w:sz w:val="24"/>
          <w:szCs w:val="24"/>
          <w:u w:val="single"/>
          <w:lang w:eastAsia="ru-RU"/>
        </w:rPr>
        <w:tab/>
      </w:r>
      <w:r w:rsidR="005A1526">
        <w:rPr>
          <w:rFonts w:ascii="Times New Roman" w:hAnsi="Times New Roman" w:cs="Times New Roman"/>
          <w:sz w:val="24"/>
          <w:szCs w:val="24"/>
          <w:u w:val="single"/>
          <w:lang w:eastAsia="ru-RU"/>
        </w:rPr>
        <w:tab/>
      </w:r>
    </w:p>
    <w:p w:rsidR="00E1472D" w:rsidRDefault="005A1526" w:rsidP="00EC226C">
      <w:pPr>
        <w:tabs>
          <w:tab w:val="left" w:pos="993"/>
        </w:tabs>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u w:val="single"/>
          <w:lang w:eastAsia="ru-RU"/>
        </w:rPr>
        <w:t xml:space="preserve">Контактный телефон, </w:t>
      </w:r>
      <w:r w:rsidR="00E1472D" w:rsidRPr="006015DC">
        <w:rPr>
          <w:rFonts w:ascii="Times New Roman" w:hAnsi="Times New Roman" w:cs="Times New Roman"/>
          <w:sz w:val="24"/>
          <w:szCs w:val="24"/>
          <w:u w:val="single"/>
          <w:lang w:eastAsia="ru-RU"/>
        </w:rPr>
        <w:t>электронная почта</w:t>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Pr>
          <w:rFonts w:ascii="Times New Roman" w:hAnsi="Times New Roman" w:cs="Times New Roman"/>
          <w:sz w:val="24"/>
          <w:szCs w:val="24"/>
          <w:u w:val="single"/>
          <w:lang w:eastAsia="ru-RU"/>
        </w:rPr>
        <w:tab/>
      </w:r>
      <w:r w:rsidR="00E1472D">
        <w:rPr>
          <w:rFonts w:ascii="Times New Roman" w:hAnsi="Times New Roman" w:cs="Times New Roman"/>
          <w:sz w:val="24"/>
          <w:szCs w:val="24"/>
          <w:u w:val="single"/>
          <w:lang w:eastAsia="ru-RU"/>
        </w:rPr>
        <w:tab/>
      </w:r>
    </w:p>
    <w:p w:rsidR="00D12F1D" w:rsidRPr="00CF0955" w:rsidRDefault="00A6781A"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1.3</w:t>
      </w:r>
      <w:r w:rsidR="00D12F1D" w:rsidRPr="00CF0955">
        <w:rPr>
          <w:rFonts w:ascii="Times New Roman" w:hAnsi="Times New Roman" w:cs="Times New Roman"/>
          <w:sz w:val="24"/>
          <w:szCs w:val="24"/>
          <w:lang w:eastAsia="ru-RU"/>
        </w:rPr>
        <w:t>.</w:t>
      </w:r>
      <w:r w:rsidR="00D12F1D" w:rsidRPr="00CF0955">
        <w:rPr>
          <w:rFonts w:ascii="Times New Roman" w:hAnsi="Times New Roman" w:cs="Times New Roman"/>
          <w:sz w:val="24"/>
          <w:szCs w:val="24"/>
          <w:lang w:eastAsia="ru-RU"/>
        </w:rPr>
        <w:tab/>
        <w:t xml:space="preserve">Сроки оказания Услуг по Договору: </w:t>
      </w:r>
      <w:r w:rsidR="00D12F1D" w:rsidRPr="006527EF">
        <w:rPr>
          <w:rFonts w:ascii="Times New Roman" w:hAnsi="Times New Roman" w:cs="Times New Roman"/>
          <w:sz w:val="24"/>
          <w:szCs w:val="24"/>
          <w:lang w:eastAsia="ru-RU"/>
        </w:rPr>
        <w:t>с</w:t>
      </w:r>
      <w:r w:rsidR="00D12F1D" w:rsidRPr="006527EF">
        <w:rPr>
          <w:rFonts w:ascii="Times New Roman" w:hAnsi="Times New Roman" w:cs="Times New Roman"/>
          <w:sz w:val="24"/>
          <w:szCs w:val="24"/>
        </w:rPr>
        <w:t xml:space="preserve"> </w:t>
      </w:r>
      <w:r w:rsidR="0083467F" w:rsidRPr="006527EF">
        <w:rPr>
          <w:rFonts w:ascii="Times New Roman" w:hAnsi="Times New Roman" w:cs="Times New Roman"/>
          <w:sz w:val="24"/>
          <w:szCs w:val="24"/>
        </w:rPr>
        <w:t>01.02.2019 г. по 30.04.2019 г.</w:t>
      </w:r>
    </w:p>
    <w:p w:rsidR="00D12F1D" w:rsidRPr="00CF0955" w:rsidRDefault="00A6781A"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1.4</w:t>
      </w:r>
      <w:r w:rsidR="00D12F1D" w:rsidRPr="00CF0955">
        <w:rPr>
          <w:rFonts w:ascii="Times New Roman" w:hAnsi="Times New Roman" w:cs="Times New Roman"/>
          <w:sz w:val="24"/>
          <w:szCs w:val="24"/>
          <w:lang w:eastAsia="ru-RU"/>
        </w:rPr>
        <w:t>.</w:t>
      </w:r>
      <w:r w:rsidR="00D12F1D" w:rsidRPr="00CF0955">
        <w:rPr>
          <w:rFonts w:ascii="Times New Roman" w:hAnsi="Times New Roman" w:cs="Times New Roman"/>
          <w:sz w:val="24"/>
          <w:szCs w:val="24"/>
          <w:lang w:eastAsia="ru-RU"/>
        </w:rPr>
        <w:tab/>
        <w:t xml:space="preserve">Услуги должны полностью соответствовать Техническому заданию.  </w:t>
      </w:r>
    </w:p>
    <w:p w:rsidR="00A6781A" w:rsidRPr="00CF0955" w:rsidRDefault="00A6781A" w:rsidP="00EC226C">
      <w:pPr>
        <w:tabs>
          <w:tab w:val="left" w:pos="993"/>
        </w:tabs>
        <w:spacing w:after="0" w:line="240" w:lineRule="auto"/>
        <w:ind w:firstLine="567"/>
        <w:jc w:val="both"/>
        <w:rPr>
          <w:rFonts w:ascii="Times New Roman" w:hAnsi="Times New Roman" w:cs="Times New Roman"/>
          <w:sz w:val="24"/>
          <w:szCs w:val="24"/>
          <w:lang w:eastAsia="ru-RU"/>
        </w:rPr>
      </w:pPr>
    </w:p>
    <w:p w:rsidR="00A6781A" w:rsidRPr="00CF0955" w:rsidRDefault="00A6781A" w:rsidP="00EC226C">
      <w:pPr>
        <w:pStyle w:val="a3"/>
        <w:numPr>
          <w:ilvl w:val="0"/>
          <w:numId w:val="1"/>
        </w:numPr>
        <w:spacing w:after="0" w:line="240" w:lineRule="auto"/>
        <w:jc w:val="center"/>
        <w:rPr>
          <w:rFonts w:ascii="Times New Roman" w:hAnsi="Times New Roman" w:cs="Times New Roman"/>
          <w:b/>
          <w:bCs/>
          <w:sz w:val="24"/>
          <w:szCs w:val="24"/>
          <w:lang w:eastAsia="ru-RU"/>
        </w:rPr>
      </w:pPr>
      <w:r w:rsidRPr="00CF0955">
        <w:rPr>
          <w:rFonts w:ascii="Times New Roman" w:hAnsi="Times New Roman" w:cs="Times New Roman"/>
          <w:b/>
          <w:bCs/>
          <w:sz w:val="24"/>
          <w:szCs w:val="24"/>
          <w:lang w:eastAsia="ru-RU"/>
        </w:rPr>
        <w:t>ПРАВА И ОБЯЗАННОСТИ СТОРОН</w:t>
      </w:r>
    </w:p>
    <w:p w:rsidR="00A6781A" w:rsidRPr="00CF0955" w:rsidRDefault="00A6781A" w:rsidP="00EC226C">
      <w:pPr>
        <w:tabs>
          <w:tab w:val="left" w:pos="1134"/>
        </w:tabs>
        <w:spacing w:after="0" w:line="240" w:lineRule="auto"/>
        <w:ind w:firstLine="567"/>
        <w:jc w:val="both"/>
        <w:rPr>
          <w:rFonts w:ascii="Times New Roman" w:hAnsi="Times New Roman" w:cs="Times New Roman"/>
          <w:b/>
          <w:bCs/>
          <w:i/>
          <w:iCs/>
          <w:sz w:val="24"/>
          <w:szCs w:val="24"/>
          <w:lang w:eastAsia="ru-RU"/>
        </w:rPr>
      </w:pPr>
      <w:r w:rsidRPr="00CF0955">
        <w:rPr>
          <w:rFonts w:ascii="Times New Roman" w:hAnsi="Times New Roman" w:cs="Times New Roman"/>
          <w:b/>
          <w:bCs/>
          <w:i/>
          <w:iCs/>
          <w:sz w:val="24"/>
          <w:szCs w:val="24"/>
          <w:lang w:eastAsia="ru-RU"/>
        </w:rPr>
        <w:t xml:space="preserve">2.1. Исполнитель обязан: </w:t>
      </w:r>
    </w:p>
    <w:p w:rsidR="00A6781A" w:rsidRPr="00CF0955" w:rsidRDefault="00A6781A" w:rsidP="00EC226C">
      <w:pPr>
        <w:numPr>
          <w:ilvl w:val="2"/>
          <w:numId w:val="6"/>
        </w:numPr>
        <w:tabs>
          <w:tab w:val="left" w:pos="1134"/>
        </w:tabs>
        <w:spacing w:after="0" w:line="240" w:lineRule="auto"/>
        <w:ind w:left="0"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Оказать Заказчику Услуги согласно п.1.1. настоящего Договора.</w:t>
      </w:r>
    </w:p>
    <w:p w:rsidR="00A6781A" w:rsidRPr="00CF0955" w:rsidRDefault="00A6781A" w:rsidP="00EC226C">
      <w:pPr>
        <w:numPr>
          <w:ilvl w:val="2"/>
          <w:numId w:val="6"/>
        </w:numPr>
        <w:tabs>
          <w:tab w:val="left" w:pos="1134"/>
        </w:tabs>
        <w:spacing w:after="0" w:line="240" w:lineRule="auto"/>
        <w:ind w:left="0"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 xml:space="preserve">Оказать Услуги в установленные п.1.3. Договора сроки. </w:t>
      </w:r>
    </w:p>
    <w:p w:rsidR="00A6781A" w:rsidRPr="00CF0955" w:rsidRDefault="00A6781A" w:rsidP="00EC226C">
      <w:pPr>
        <w:numPr>
          <w:ilvl w:val="2"/>
          <w:numId w:val="6"/>
        </w:numPr>
        <w:tabs>
          <w:tab w:val="left" w:pos="1134"/>
        </w:tabs>
        <w:spacing w:after="0" w:line="240" w:lineRule="auto"/>
        <w:ind w:left="0"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 xml:space="preserve">Предоставить Заказчику полную и точную информацию об Услугах. </w:t>
      </w:r>
    </w:p>
    <w:p w:rsidR="00A6781A" w:rsidRPr="00CF0955" w:rsidRDefault="00A6781A" w:rsidP="00EC226C">
      <w:pPr>
        <w:widowControl w:val="0"/>
        <w:numPr>
          <w:ilvl w:val="2"/>
          <w:numId w:val="6"/>
        </w:numPr>
        <w:tabs>
          <w:tab w:val="clear" w:pos="862"/>
          <w:tab w:val="left" w:pos="851"/>
          <w:tab w:val="left" w:pos="1134"/>
        </w:tabs>
        <w:spacing w:after="0" w:line="240" w:lineRule="auto"/>
        <w:ind w:left="0"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w:t>
      </w:r>
    </w:p>
    <w:p w:rsidR="00A6781A" w:rsidRPr="00CF0955" w:rsidRDefault="00A6781A" w:rsidP="00EC226C">
      <w:pPr>
        <w:widowControl w:val="0"/>
        <w:numPr>
          <w:ilvl w:val="2"/>
          <w:numId w:val="6"/>
        </w:numPr>
        <w:tabs>
          <w:tab w:val="clear" w:pos="862"/>
          <w:tab w:val="left" w:pos="851"/>
          <w:tab w:val="left" w:pos="1134"/>
        </w:tabs>
        <w:spacing w:after="0" w:line="240" w:lineRule="auto"/>
        <w:ind w:left="0"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 xml:space="preserve">Не позднее 5 (пяти) рабочих дней по окончании оказания Услуг, Исполнитель выставляет и направляет Заказчику счет на оплату оказанных Услуг, Акт сдачи-приемки Услуг (далее Акт) в двух экземплярах, подписанный, со своей стороны. </w:t>
      </w:r>
    </w:p>
    <w:p w:rsidR="00A6781A" w:rsidRPr="00CF0955" w:rsidRDefault="00A6781A" w:rsidP="00EC226C">
      <w:pPr>
        <w:tabs>
          <w:tab w:val="left" w:pos="851"/>
          <w:tab w:val="left" w:pos="1134"/>
        </w:tabs>
        <w:spacing w:after="0" w:line="240" w:lineRule="auto"/>
        <w:ind w:firstLine="567"/>
        <w:jc w:val="both"/>
        <w:rPr>
          <w:rFonts w:ascii="Times New Roman" w:hAnsi="Times New Roman" w:cs="Times New Roman"/>
          <w:b/>
          <w:bCs/>
          <w:i/>
          <w:iCs/>
          <w:sz w:val="24"/>
          <w:szCs w:val="24"/>
          <w:lang w:eastAsia="ru-RU"/>
        </w:rPr>
      </w:pPr>
      <w:r w:rsidRPr="00CF0955">
        <w:rPr>
          <w:rFonts w:ascii="Times New Roman" w:hAnsi="Times New Roman" w:cs="Times New Roman"/>
          <w:b/>
          <w:bCs/>
          <w:i/>
          <w:iCs/>
          <w:sz w:val="24"/>
          <w:szCs w:val="24"/>
          <w:lang w:eastAsia="ru-RU"/>
        </w:rPr>
        <w:t xml:space="preserve">2.2. Заказчик обязан: </w:t>
      </w:r>
    </w:p>
    <w:p w:rsidR="00A6781A" w:rsidRPr="00CF0955" w:rsidRDefault="00A6781A" w:rsidP="00EC226C">
      <w:pPr>
        <w:pStyle w:val="a3"/>
        <w:numPr>
          <w:ilvl w:val="1"/>
          <w:numId w:val="6"/>
        </w:numPr>
        <w:tabs>
          <w:tab w:val="left" w:pos="1134"/>
        </w:tabs>
        <w:spacing w:after="0" w:line="240" w:lineRule="auto"/>
        <w:ind w:left="0" w:firstLine="567"/>
        <w:contextualSpacing w:val="0"/>
        <w:jc w:val="both"/>
        <w:rPr>
          <w:rFonts w:eastAsia="Calibri"/>
          <w:vanish/>
        </w:rPr>
      </w:pPr>
    </w:p>
    <w:p w:rsidR="00A6781A" w:rsidRPr="00CF0955" w:rsidRDefault="00A6781A" w:rsidP="00EC226C">
      <w:pPr>
        <w:pStyle w:val="a3"/>
        <w:numPr>
          <w:ilvl w:val="1"/>
          <w:numId w:val="6"/>
        </w:numPr>
        <w:tabs>
          <w:tab w:val="left" w:pos="1134"/>
        </w:tabs>
        <w:spacing w:after="0" w:line="240" w:lineRule="auto"/>
        <w:ind w:left="0" w:firstLine="567"/>
        <w:contextualSpacing w:val="0"/>
        <w:jc w:val="both"/>
        <w:rPr>
          <w:rFonts w:eastAsia="Calibri"/>
          <w:vanish/>
        </w:rPr>
      </w:pPr>
    </w:p>
    <w:p w:rsidR="00A6781A" w:rsidRPr="00CF0955" w:rsidRDefault="00A6781A" w:rsidP="00EC226C">
      <w:pPr>
        <w:tabs>
          <w:tab w:val="left" w:pos="567"/>
          <w:tab w:val="left" w:pos="1134"/>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2.2.1.Своевременно, в порядке, предусмотренном Договором, принять и оплатить Услуги.</w:t>
      </w:r>
    </w:p>
    <w:p w:rsidR="00A6781A" w:rsidRPr="00CF0955" w:rsidRDefault="00A6781A" w:rsidP="00EC226C">
      <w:pPr>
        <w:tabs>
          <w:tab w:val="left" w:pos="567"/>
          <w:tab w:val="left" w:pos="709"/>
          <w:tab w:val="left" w:pos="1134"/>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2.2.2.Своевременно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p>
    <w:p w:rsidR="00A6781A" w:rsidRPr="00CF0955" w:rsidRDefault="00A6781A" w:rsidP="00EC226C">
      <w:pPr>
        <w:tabs>
          <w:tab w:val="left" w:pos="851"/>
          <w:tab w:val="left" w:pos="1134"/>
        </w:tabs>
        <w:spacing w:after="0" w:line="240" w:lineRule="auto"/>
        <w:ind w:firstLine="567"/>
        <w:jc w:val="both"/>
        <w:rPr>
          <w:rFonts w:ascii="Times New Roman" w:hAnsi="Times New Roman" w:cs="Times New Roman"/>
          <w:b/>
          <w:bCs/>
          <w:i/>
          <w:iCs/>
          <w:spacing w:val="-2"/>
          <w:sz w:val="24"/>
          <w:szCs w:val="24"/>
          <w:lang w:eastAsia="ru-RU"/>
        </w:rPr>
      </w:pPr>
      <w:r w:rsidRPr="00CF0955">
        <w:rPr>
          <w:rFonts w:ascii="Times New Roman" w:hAnsi="Times New Roman" w:cs="Times New Roman"/>
          <w:b/>
          <w:bCs/>
          <w:i/>
          <w:iCs/>
          <w:spacing w:val="-2"/>
          <w:sz w:val="24"/>
          <w:szCs w:val="24"/>
          <w:lang w:eastAsia="ru-RU"/>
        </w:rPr>
        <w:t xml:space="preserve">2.3. Исполнитель имеет право: </w:t>
      </w:r>
    </w:p>
    <w:p w:rsidR="00A6781A" w:rsidRPr="00CF0955" w:rsidRDefault="00A6781A" w:rsidP="00EC226C">
      <w:pPr>
        <w:widowControl w:val="0"/>
        <w:numPr>
          <w:ilvl w:val="2"/>
          <w:numId w:val="6"/>
        </w:numPr>
        <w:tabs>
          <w:tab w:val="clear" w:pos="862"/>
          <w:tab w:val="num" w:pos="993"/>
          <w:tab w:val="left" w:pos="1134"/>
        </w:tabs>
        <w:spacing w:after="0" w:line="240" w:lineRule="auto"/>
        <w:ind w:left="0"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lastRenderedPageBreak/>
        <w:t xml:space="preserve">Исполнитель вправе отказаться от исполнения обязательств по Договору с последующим полным возмещением Заказчику убытков. </w:t>
      </w:r>
    </w:p>
    <w:p w:rsidR="00A6781A" w:rsidRPr="00CF0955" w:rsidRDefault="00A6781A" w:rsidP="00EC226C">
      <w:pPr>
        <w:widowControl w:val="0"/>
        <w:numPr>
          <w:ilvl w:val="2"/>
          <w:numId w:val="6"/>
        </w:numPr>
        <w:tabs>
          <w:tab w:val="clear" w:pos="862"/>
          <w:tab w:val="num" w:pos="993"/>
          <w:tab w:val="left" w:pos="1134"/>
        </w:tabs>
        <w:spacing w:after="0" w:line="240" w:lineRule="auto"/>
        <w:ind w:left="0"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A6781A" w:rsidRPr="00CF0955" w:rsidRDefault="00A6781A" w:rsidP="00EC226C">
      <w:pPr>
        <w:widowControl w:val="0"/>
        <w:tabs>
          <w:tab w:val="left" w:pos="851"/>
          <w:tab w:val="left" w:pos="1134"/>
        </w:tabs>
        <w:spacing w:after="0" w:line="240" w:lineRule="auto"/>
        <w:ind w:firstLine="567"/>
        <w:jc w:val="both"/>
        <w:rPr>
          <w:rFonts w:ascii="Times New Roman" w:hAnsi="Times New Roman" w:cs="Times New Roman"/>
          <w:b/>
          <w:bCs/>
          <w:i/>
          <w:iCs/>
          <w:sz w:val="24"/>
          <w:szCs w:val="24"/>
          <w:lang w:eastAsia="ru-RU"/>
        </w:rPr>
      </w:pPr>
      <w:r w:rsidRPr="00CF0955">
        <w:rPr>
          <w:rFonts w:ascii="Times New Roman" w:hAnsi="Times New Roman" w:cs="Times New Roman"/>
          <w:b/>
          <w:bCs/>
          <w:i/>
          <w:iCs/>
          <w:sz w:val="24"/>
          <w:szCs w:val="24"/>
          <w:lang w:eastAsia="ru-RU"/>
        </w:rPr>
        <w:t>2.4. Заказчик имеет право:</w:t>
      </w:r>
    </w:p>
    <w:p w:rsidR="00A6781A" w:rsidRPr="00CF0955" w:rsidRDefault="00A6781A" w:rsidP="00EC226C">
      <w:pPr>
        <w:widowControl w:val="0"/>
        <w:tabs>
          <w:tab w:val="left" w:pos="1134"/>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2.4.1.Заказчик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A6781A" w:rsidRPr="00CF0955" w:rsidRDefault="00A6781A"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 xml:space="preserve">2.4.2. В случае сокращения рабочих мест, на которых запланировано проведение производственного контроля в соответствии с Техническим заданием, Заказчик имеет право включить в Техническое задание другие рабочие места </w:t>
      </w:r>
      <w:r w:rsidRPr="00CF0955">
        <w:rPr>
          <w:rFonts w:ascii="Times New Roman" w:hAnsi="Times New Roman" w:cs="Times New Roman"/>
          <w:sz w:val="24"/>
          <w:szCs w:val="24"/>
        </w:rPr>
        <w:t>подразделений ПАО «Башинформсвязь»</w:t>
      </w:r>
      <w:r w:rsidRPr="00CF0955">
        <w:rPr>
          <w:rFonts w:ascii="Times New Roman" w:hAnsi="Times New Roman" w:cs="Times New Roman"/>
          <w:sz w:val="24"/>
          <w:szCs w:val="24"/>
          <w:lang w:eastAsia="ru-RU"/>
        </w:rPr>
        <w:t xml:space="preserve">, при этом общее количество рабочих мест должно быть неизменным. </w:t>
      </w:r>
    </w:p>
    <w:p w:rsidR="00A6781A" w:rsidRPr="00CF0955" w:rsidRDefault="00A6781A" w:rsidP="00EC226C">
      <w:pPr>
        <w:spacing w:after="0" w:line="240" w:lineRule="auto"/>
        <w:jc w:val="both"/>
        <w:rPr>
          <w:rFonts w:ascii="Times New Roman" w:hAnsi="Times New Roman" w:cs="Times New Roman"/>
          <w:sz w:val="24"/>
          <w:szCs w:val="24"/>
        </w:rPr>
      </w:pPr>
    </w:p>
    <w:p w:rsidR="00A6781A" w:rsidRPr="00CF0955" w:rsidRDefault="00A6781A" w:rsidP="00EC226C">
      <w:pPr>
        <w:pStyle w:val="a3"/>
        <w:numPr>
          <w:ilvl w:val="0"/>
          <w:numId w:val="1"/>
        </w:numPr>
        <w:spacing w:after="0" w:line="240" w:lineRule="auto"/>
        <w:jc w:val="center"/>
        <w:rPr>
          <w:rFonts w:ascii="Times New Roman" w:hAnsi="Times New Roman" w:cs="Times New Roman"/>
          <w:b/>
          <w:sz w:val="24"/>
          <w:szCs w:val="24"/>
        </w:rPr>
      </w:pPr>
      <w:r w:rsidRPr="00CF0955">
        <w:rPr>
          <w:rFonts w:ascii="Times New Roman" w:hAnsi="Times New Roman" w:cs="Times New Roman"/>
          <w:b/>
          <w:bCs/>
          <w:sz w:val="24"/>
          <w:szCs w:val="24"/>
          <w:lang w:eastAsia="ru-RU"/>
        </w:rPr>
        <w:t>ОПЛАТА УСЛУГ</w:t>
      </w:r>
    </w:p>
    <w:p w:rsidR="002816CE" w:rsidRPr="005556A1" w:rsidRDefault="00257794" w:rsidP="00EC226C">
      <w:pPr>
        <w:pStyle w:val="a3"/>
        <w:numPr>
          <w:ilvl w:val="1"/>
          <w:numId w:val="1"/>
        </w:numPr>
        <w:tabs>
          <w:tab w:val="clear" w:pos="786"/>
          <w:tab w:val="num" w:pos="426"/>
          <w:tab w:val="left" w:pos="993"/>
        </w:tabs>
        <w:spacing w:after="0" w:line="240" w:lineRule="auto"/>
        <w:ind w:left="0" w:firstLine="567"/>
        <w:jc w:val="both"/>
        <w:rPr>
          <w:rFonts w:ascii="Times New Roman" w:eastAsia="Times New Roman" w:hAnsi="Times New Roman" w:cs="Times New Roman"/>
          <w:sz w:val="24"/>
          <w:szCs w:val="24"/>
        </w:rPr>
      </w:pPr>
      <w:r w:rsidRPr="005556A1">
        <w:rPr>
          <w:rFonts w:ascii="Times New Roman" w:hAnsi="Times New Roman" w:cs="Times New Roman"/>
          <w:sz w:val="24"/>
          <w:szCs w:val="24"/>
        </w:rPr>
        <w:t>Цена Договора в течение срока его действия составляет сумму</w:t>
      </w:r>
      <w:r w:rsidR="008335F2" w:rsidRPr="005556A1">
        <w:rPr>
          <w:rFonts w:ascii="Times New Roman" w:hAnsi="Times New Roman" w:cs="Times New Roman"/>
          <w:sz w:val="24"/>
          <w:szCs w:val="24"/>
        </w:rPr>
        <w:t xml:space="preserve"> </w:t>
      </w:r>
      <w:r w:rsidR="00815E02" w:rsidRPr="00925F91">
        <w:rPr>
          <w:rFonts w:ascii="Times New Roman" w:hAnsi="Times New Roman" w:cs="Times New Roman"/>
          <w:sz w:val="24"/>
          <w:szCs w:val="24"/>
          <w:u w:val="single"/>
        </w:rPr>
        <w:tab/>
        <w:t xml:space="preserve">     </w:t>
      </w:r>
      <w:r w:rsidR="00815E02" w:rsidRPr="00925F91">
        <w:rPr>
          <w:rFonts w:ascii="Times New Roman" w:hAnsi="Times New Roman" w:cs="Times New Roman"/>
          <w:sz w:val="24"/>
          <w:szCs w:val="24"/>
        </w:rPr>
        <w:t xml:space="preserve"> </w:t>
      </w:r>
      <w:r w:rsidR="002816CE" w:rsidRPr="00925F91">
        <w:rPr>
          <w:rFonts w:ascii="Times New Roman" w:hAnsi="Times New Roman" w:cs="Times New Roman"/>
          <w:sz w:val="24"/>
          <w:szCs w:val="24"/>
        </w:rPr>
        <w:t xml:space="preserve">рублей </w:t>
      </w:r>
      <w:r w:rsidR="00B33DA7" w:rsidRPr="00925F91">
        <w:rPr>
          <w:rFonts w:ascii="Times New Roman" w:hAnsi="Times New Roman" w:cs="Times New Roman"/>
          <w:sz w:val="24"/>
          <w:szCs w:val="24"/>
          <w:u w:val="single"/>
        </w:rPr>
        <w:t xml:space="preserve">          </w:t>
      </w:r>
      <w:r w:rsidR="002816CE" w:rsidRPr="00925F91">
        <w:rPr>
          <w:rFonts w:ascii="Times New Roman" w:hAnsi="Times New Roman" w:cs="Times New Roman"/>
          <w:sz w:val="24"/>
          <w:szCs w:val="24"/>
        </w:rPr>
        <w:t xml:space="preserve"> копеек</w:t>
      </w:r>
      <w:r w:rsidR="002816CE" w:rsidRPr="005556A1">
        <w:rPr>
          <w:rFonts w:ascii="Times New Roman" w:hAnsi="Times New Roman" w:cs="Times New Roman"/>
          <w:b/>
          <w:sz w:val="24"/>
          <w:szCs w:val="24"/>
        </w:rPr>
        <w:t>,</w:t>
      </w:r>
      <w:r w:rsidR="002816CE" w:rsidRPr="005556A1">
        <w:rPr>
          <w:rFonts w:ascii="Times New Roman" w:hAnsi="Times New Roman" w:cs="Times New Roman"/>
          <w:sz w:val="24"/>
          <w:szCs w:val="24"/>
        </w:rPr>
        <w:t xml:space="preserve"> </w:t>
      </w:r>
      <w:r w:rsidR="009A7746" w:rsidRPr="005556A1">
        <w:rPr>
          <w:rFonts w:ascii="Times New Roman" w:hAnsi="Times New Roman"/>
          <w:color w:val="000000"/>
          <w:sz w:val="24"/>
          <w:szCs w:val="24"/>
        </w:rPr>
        <w:t>кроме того НДС, предусмотренный действующим законодательством РФ.</w:t>
      </w:r>
      <w:r w:rsidR="005556A1" w:rsidRPr="005556A1">
        <w:rPr>
          <w:rFonts w:ascii="Times New Roman" w:hAnsi="Times New Roman"/>
          <w:color w:val="000000"/>
          <w:sz w:val="24"/>
          <w:szCs w:val="24"/>
        </w:rPr>
        <w:t xml:space="preserve"> </w:t>
      </w:r>
      <w:r w:rsidR="009A7746" w:rsidRPr="005556A1">
        <w:rPr>
          <w:rFonts w:ascii="Times New Roman" w:hAnsi="Times New Roman"/>
          <w:color w:val="000000"/>
          <w:sz w:val="24"/>
          <w:szCs w:val="24"/>
        </w:rPr>
        <w:t>Цена</w:t>
      </w:r>
      <w:r w:rsidR="008638BE" w:rsidRPr="005556A1">
        <w:rPr>
          <w:rFonts w:ascii="Times New Roman" w:hAnsi="Times New Roman"/>
          <w:color w:val="000000"/>
          <w:sz w:val="24"/>
          <w:szCs w:val="24"/>
        </w:rPr>
        <w:t xml:space="preserve"> Договора не</w:t>
      </w:r>
      <w:r w:rsidR="002816CE" w:rsidRPr="005556A1">
        <w:rPr>
          <w:rFonts w:ascii="Times New Roman" w:hAnsi="Times New Roman" w:cs="Times New Roman"/>
          <w:sz w:val="24"/>
          <w:szCs w:val="24"/>
        </w:rPr>
        <w:t xml:space="preserve"> может изменяться в течение срока действия настоящего Договора. Цена договора рассчитывается </w:t>
      </w:r>
      <w:r w:rsidR="00B33DA7" w:rsidRPr="005556A1">
        <w:rPr>
          <w:rFonts w:ascii="Times New Roman" w:hAnsi="Times New Roman" w:cs="Times New Roman"/>
          <w:sz w:val="24"/>
          <w:szCs w:val="24"/>
          <w:lang w:eastAsia="ru-RU"/>
        </w:rPr>
        <w:t>в соответствии с Приложением № 3</w:t>
      </w:r>
      <w:r w:rsidR="002816CE" w:rsidRPr="005556A1">
        <w:rPr>
          <w:rFonts w:ascii="Times New Roman" w:hAnsi="Times New Roman" w:cs="Times New Roman"/>
          <w:sz w:val="24"/>
          <w:szCs w:val="24"/>
          <w:lang w:eastAsia="ru-RU"/>
        </w:rPr>
        <w:t xml:space="preserve"> к Договору (Спецификация). </w:t>
      </w:r>
    </w:p>
    <w:p w:rsidR="00A6781A" w:rsidRPr="002816CE" w:rsidRDefault="00A6781A" w:rsidP="00EC226C">
      <w:pPr>
        <w:pStyle w:val="a3"/>
        <w:numPr>
          <w:ilvl w:val="1"/>
          <w:numId w:val="1"/>
        </w:numPr>
        <w:tabs>
          <w:tab w:val="clear" w:pos="786"/>
          <w:tab w:val="num" w:pos="426"/>
          <w:tab w:val="num" w:pos="709"/>
          <w:tab w:val="left" w:pos="993"/>
        </w:tabs>
        <w:spacing w:after="0" w:line="240" w:lineRule="auto"/>
        <w:ind w:left="0" w:firstLine="567"/>
        <w:contextualSpacing w:val="0"/>
        <w:jc w:val="both"/>
        <w:rPr>
          <w:rFonts w:ascii="Times New Roman" w:eastAsia="Times New Roman" w:hAnsi="Times New Roman" w:cs="Times New Roman"/>
          <w:sz w:val="24"/>
          <w:szCs w:val="24"/>
        </w:rPr>
      </w:pPr>
      <w:r w:rsidRPr="002816CE">
        <w:rPr>
          <w:rFonts w:ascii="Times New Roman" w:hAnsi="Times New Roman" w:cs="Times New Roman"/>
          <w:sz w:val="24"/>
          <w:szCs w:val="24"/>
          <w:lang w:eastAsia="ru-RU"/>
        </w:rPr>
        <w:t>Указанная цена Услуг включает в себя все платежи, причитающиеся Исполнителю за выполнение обязательств по Договору.</w:t>
      </w:r>
      <w:r w:rsidRPr="002816CE">
        <w:rPr>
          <w:rFonts w:ascii="Times New Roman" w:eastAsia="Times New Roman" w:hAnsi="Times New Roman" w:cs="Times New Roman"/>
          <w:sz w:val="24"/>
          <w:szCs w:val="24"/>
        </w:rPr>
        <w:t xml:space="preserve"> </w:t>
      </w:r>
    </w:p>
    <w:p w:rsidR="009F4D7F" w:rsidRDefault="009F4D7F" w:rsidP="00EC226C">
      <w:pPr>
        <w:tabs>
          <w:tab w:val="num" w:pos="426"/>
          <w:tab w:val="num" w:pos="709"/>
          <w:tab w:val="left" w:pos="993"/>
        </w:tabs>
        <w:spacing w:after="0" w:line="240" w:lineRule="auto"/>
        <w:ind w:firstLine="567"/>
        <w:jc w:val="both"/>
        <w:rPr>
          <w:rFonts w:ascii="Times New Roman" w:hAnsi="Times New Roman" w:cs="Times New Roman"/>
          <w:sz w:val="24"/>
          <w:szCs w:val="24"/>
          <w:lang w:eastAsia="ru-RU"/>
        </w:rPr>
      </w:pPr>
      <w:r w:rsidRPr="009F4D7F">
        <w:rPr>
          <w:rFonts w:ascii="Times New Roman" w:hAnsi="Times New Roman" w:cs="Times New Roman"/>
          <w:sz w:val="24"/>
          <w:szCs w:val="24"/>
          <w:lang w:eastAsia="ru-RU"/>
        </w:rPr>
        <w:t xml:space="preserve">3.3.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9F4D7F" w:rsidRDefault="009F4D7F" w:rsidP="00EC226C">
      <w:pPr>
        <w:tabs>
          <w:tab w:val="num" w:pos="426"/>
          <w:tab w:val="num" w:pos="709"/>
          <w:tab w:val="left" w:pos="993"/>
        </w:tabs>
        <w:spacing w:after="0" w:line="240" w:lineRule="auto"/>
        <w:ind w:firstLine="567"/>
        <w:jc w:val="both"/>
        <w:rPr>
          <w:rFonts w:ascii="Times New Roman" w:hAnsi="Times New Roman" w:cs="Times New Roman"/>
          <w:sz w:val="24"/>
          <w:szCs w:val="24"/>
          <w:lang w:eastAsia="ru-RU"/>
        </w:rPr>
      </w:pPr>
      <w:r w:rsidRPr="009F4D7F">
        <w:rPr>
          <w:rFonts w:ascii="Times New Roman" w:hAnsi="Times New Roman" w:cs="Times New Roman"/>
          <w:sz w:val="24"/>
          <w:szCs w:val="24"/>
          <w:lang w:eastAsia="ru-RU"/>
        </w:rPr>
        <w:t xml:space="preserve">- в течение </w:t>
      </w:r>
      <w:r w:rsidR="007D3FF8">
        <w:rPr>
          <w:rFonts w:ascii="Times New Roman" w:hAnsi="Times New Roman" w:cs="Times New Roman"/>
          <w:sz w:val="24"/>
          <w:szCs w:val="24"/>
          <w:lang w:eastAsia="ru-RU"/>
        </w:rPr>
        <w:t xml:space="preserve">___ (____________) </w:t>
      </w:r>
      <w:r w:rsidRPr="009F4D7F">
        <w:rPr>
          <w:rFonts w:ascii="Times New Roman" w:hAnsi="Times New Roman" w:cs="Times New Roman"/>
          <w:sz w:val="24"/>
          <w:szCs w:val="24"/>
          <w:lang w:eastAsia="ru-RU"/>
        </w:rPr>
        <w:t xml:space="preserve">календарных дней с момента получения оригинала счета на основании подписанного обеими сторонами акта </w:t>
      </w:r>
      <w:r>
        <w:rPr>
          <w:rFonts w:ascii="Times New Roman" w:hAnsi="Times New Roman" w:cs="Times New Roman"/>
          <w:sz w:val="24"/>
          <w:szCs w:val="24"/>
          <w:lang w:eastAsia="ru-RU"/>
        </w:rPr>
        <w:t>приема-сдачи выполненных работ.</w:t>
      </w:r>
    </w:p>
    <w:p w:rsidR="00A6781A" w:rsidRPr="00CF0955" w:rsidRDefault="00A6781A" w:rsidP="00EC226C">
      <w:pPr>
        <w:tabs>
          <w:tab w:val="num" w:pos="426"/>
          <w:tab w:val="num" w:pos="709"/>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eastAsia="Times New Roman" w:hAnsi="Times New Roman" w:cs="Times New Roman"/>
          <w:color w:val="000000"/>
          <w:sz w:val="24"/>
          <w:szCs w:val="24"/>
          <w:lang w:eastAsia="ru-RU"/>
        </w:rPr>
        <w:t xml:space="preserve">3.4. </w:t>
      </w:r>
      <w:r w:rsidRPr="00CF0955">
        <w:rPr>
          <w:rFonts w:ascii="Times New Roman" w:eastAsia="Times New Roman" w:hAnsi="Times New Roman" w:cs="Times New Roman"/>
          <w:color w:val="000000"/>
          <w:sz w:val="24"/>
          <w:szCs w:val="24"/>
          <w:lang w:eastAsia="ru-RU"/>
        </w:rPr>
        <w:tab/>
        <w:t>Исполнитель не вправе требовать выплаты процентов на сумму долга в соответствии со ст. 317.1 Гражданского кодекса РФ.</w:t>
      </w:r>
    </w:p>
    <w:p w:rsidR="00A6781A" w:rsidRPr="00CF0955" w:rsidRDefault="00A6781A" w:rsidP="00EC226C">
      <w:pPr>
        <w:tabs>
          <w:tab w:val="num" w:pos="426"/>
          <w:tab w:val="num" w:pos="567"/>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3.5.</w:t>
      </w:r>
      <w:r w:rsidRPr="00CF0955">
        <w:rPr>
          <w:rFonts w:ascii="Times New Roman" w:hAnsi="Times New Roman" w:cs="Times New Roman"/>
          <w:sz w:val="24"/>
          <w:szCs w:val="24"/>
          <w:lang w:eastAsia="ru-RU"/>
        </w:rPr>
        <w:tab/>
      </w:r>
      <w:r w:rsidRPr="00CF0955">
        <w:rPr>
          <w:rFonts w:ascii="Times New Roman" w:hAnsi="Times New Roman" w:cs="Times New Roman"/>
          <w:sz w:val="24"/>
          <w:szCs w:val="24"/>
        </w:rPr>
        <w:t xml:space="preserve">Расчеты между Сторонами производятся в Российских Рублях. </w:t>
      </w:r>
      <w:r w:rsidRPr="00CF0955">
        <w:rPr>
          <w:rFonts w:ascii="Times New Roman" w:hAnsi="Times New Roman" w:cs="Times New Roman"/>
          <w:sz w:val="24"/>
          <w:szCs w:val="24"/>
          <w:lang w:eastAsia="ru-RU"/>
        </w:rPr>
        <w:t>Обязательство по оплате считается исполненным Заказчиком с момента списания денежных средств с его расчетного счета.</w:t>
      </w:r>
    </w:p>
    <w:p w:rsidR="00A6781A" w:rsidRPr="00CF0955" w:rsidRDefault="00A6781A" w:rsidP="00EC226C">
      <w:pPr>
        <w:tabs>
          <w:tab w:val="num" w:pos="426"/>
          <w:tab w:val="num" w:pos="567"/>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3.6.</w:t>
      </w:r>
      <w:r w:rsidRPr="00CF0955">
        <w:rPr>
          <w:rFonts w:ascii="Times New Roman" w:hAnsi="Times New Roman" w:cs="Times New Roman"/>
          <w:sz w:val="24"/>
          <w:szCs w:val="24"/>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6781A" w:rsidRDefault="00A6781A" w:rsidP="00EC226C">
      <w:pPr>
        <w:tabs>
          <w:tab w:val="num" w:pos="426"/>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3.7.</w:t>
      </w:r>
      <w:r w:rsidRPr="00CF0955">
        <w:rPr>
          <w:rFonts w:ascii="Times New Roman" w:hAnsi="Times New Roman" w:cs="Times New Roman"/>
          <w:sz w:val="24"/>
          <w:szCs w:val="24"/>
          <w:lang w:eastAsia="ru-RU"/>
        </w:rPr>
        <w:tab/>
        <w:t>Счета-фактуры (при наличии) выставляются Исполнителем в соответствии с законодательством Российской Федерации.</w:t>
      </w:r>
    </w:p>
    <w:p w:rsidR="00835508" w:rsidRDefault="00835508" w:rsidP="00EC226C">
      <w:pPr>
        <w:tabs>
          <w:tab w:val="num" w:pos="426"/>
          <w:tab w:val="left" w:pos="993"/>
        </w:tabs>
        <w:spacing w:after="0" w:line="240" w:lineRule="auto"/>
        <w:ind w:firstLine="567"/>
        <w:jc w:val="both"/>
        <w:rPr>
          <w:rFonts w:ascii="Times New Roman" w:hAnsi="Times New Roman" w:cs="Times New Roman"/>
          <w:sz w:val="24"/>
          <w:szCs w:val="24"/>
          <w:lang w:eastAsia="ru-RU"/>
        </w:rPr>
      </w:pPr>
    </w:p>
    <w:p w:rsidR="001E1A4C" w:rsidRPr="00A65F08" w:rsidRDefault="001E1A4C" w:rsidP="00EC226C">
      <w:pPr>
        <w:tabs>
          <w:tab w:val="num" w:pos="426"/>
          <w:tab w:val="left" w:pos="993"/>
        </w:tabs>
        <w:spacing w:after="0" w:line="240" w:lineRule="auto"/>
        <w:ind w:firstLine="567"/>
        <w:jc w:val="both"/>
        <w:rPr>
          <w:rFonts w:ascii="Times New Roman" w:hAnsi="Times New Roman" w:cs="Times New Roman"/>
          <w:sz w:val="24"/>
          <w:szCs w:val="24"/>
          <w:lang w:eastAsia="ru-RU"/>
        </w:rPr>
      </w:pPr>
    </w:p>
    <w:p w:rsidR="0089799B" w:rsidRPr="00CF0955" w:rsidRDefault="0089799B" w:rsidP="00EC226C">
      <w:pPr>
        <w:pStyle w:val="a3"/>
        <w:widowControl w:val="0"/>
        <w:numPr>
          <w:ilvl w:val="0"/>
          <w:numId w:val="1"/>
        </w:numPr>
        <w:spacing w:after="0" w:line="240" w:lineRule="auto"/>
        <w:jc w:val="center"/>
        <w:rPr>
          <w:rFonts w:ascii="Times New Roman" w:hAnsi="Times New Roman" w:cs="Times New Roman"/>
          <w:b/>
          <w:bCs/>
          <w:sz w:val="24"/>
          <w:szCs w:val="24"/>
          <w:lang w:eastAsia="ru-RU"/>
        </w:rPr>
      </w:pPr>
      <w:r w:rsidRPr="00CF0955">
        <w:rPr>
          <w:rFonts w:ascii="Times New Roman" w:hAnsi="Times New Roman" w:cs="Times New Roman"/>
          <w:b/>
          <w:bCs/>
          <w:sz w:val="24"/>
          <w:szCs w:val="24"/>
          <w:lang w:eastAsia="ru-RU"/>
        </w:rPr>
        <w:lastRenderedPageBreak/>
        <w:t>ПОРЯДОК СДАЧИ И ПРИЕМКИ УСЛУГ</w:t>
      </w:r>
    </w:p>
    <w:p w:rsidR="0089799B" w:rsidRPr="00CF0955" w:rsidRDefault="0089799B" w:rsidP="00EC226C">
      <w:pPr>
        <w:pStyle w:val="a3"/>
        <w:widowControl w:val="0"/>
        <w:numPr>
          <w:ilvl w:val="0"/>
          <w:numId w:val="6"/>
        </w:numPr>
        <w:spacing w:after="0" w:line="240" w:lineRule="auto"/>
        <w:contextualSpacing w:val="0"/>
        <w:jc w:val="both"/>
        <w:rPr>
          <w:rFonts w:ascii="Times New Roman" w:hAnsi="Times New Roman" w:cs="Times New Roman"/>
          <w:vanish/>
          <w:sz w:val="24"/>
          <w:szCs w:val="24"/>
          <w:lang w:eastAsia="ru-RU"/>
        </w:rPr>
      </w:pPr>
    </w:p>
    <w:p w:rsidR="0089799B" w:rsidRPr="00CF0955" w:rsidRDefault="0089799B" w:rsidP="00EC226C">
      <w:pPr>
        <w:pStyle w:val="a3"/>
        <w:widowControl w:val="0"/>
        <w:numPr>
          <w:ilvl w:val="0"/>
          <w:numId w:val="6"/>
        </w:numPr>
        <w:spacing w:after="0" w:line="240" w:lineRule="auto"/>
        <w:contextualSpacing w:val="0"/>
        <w:jc w:val="both"/>
        <w:rPr>
          <w:rFonts w:ascii="Times New Roman" w:hAnsi="Times New Roman" w:cs="Times New Roman"/>
          <w:vanish/>
          <w:sz w:val="24"/>
          <w:szCs w:val="24"/>
          <w:lang w:eastAsia="ru-RU"/>
        </w:rPr>
      </w:pPr>
    </w:p>
    <w:p w:rsidR="0089799B" w:rsidRPr="00CF0955" w:rsidRDefault="0089799B" w:rsidP="00EC226C">
      <w:pPr>
        <w:widowControl w:val="0"/>
        <w:numPr>
          <w:ilvl w:val="1"/>
          <w:numId w:val="6"/>
        </w:numPr>
        <w:tabs>
          <w:tab w:val="clear" w:pos="495"/>
          <w:tab w:val="num" w:pos="0"/>
          <w:tab w:val="left" w:pos="993"/>
        </w:tabs>
        <w:spacing w:after="0" w:line="240" w:lineRule="auto"/>
        <w:ind w:left="0" w:firstLine="567"/>
        <w:jc w:val="both"/>
        <w:rPr>
          <w:rFonts w:ascii="Times New Roman" w:hAnsi="Times New Roman" w:cs="Times New Roman"/>
          <w:b/>
          <w:bCs/>
          <w:sz w:val="24"/>
          <w:szCs w:val="24"/>
          <w:lang w:eastAsia="ru-RU"/>
        </w:rPr>
      </w:pPr>
      <w:r w:rsidRPr="00CF0955">
        <w:rPr>
          <w:rFonts w:ascii="Times New Roman" w:hAnsi="Times New Roman" w:cs="Times New Roman"/>
          <w:sz w:val="24"/>
          <w:szCs w:val="24"/>
          <w:lang w:eastAsia="ru-RU"/>
        </w:rPr>
        <w:t xml:space="preserve">Сдача-приемка оказанных Услуг осуществляется уполномоченными представителями Сторон путем подписания Акта сдачи - приемки оказанных услуг (далее Акт). </w:t>
      </w:r>
    </w:p>
    <w:p w:rsidR="0089799B" w:rsidRPr="00CF0955" w:rsidRDefault="0089799B" w:rsidP="00EC226C">
      <w:pPr>
        <w:widowControl w:val="0"/>
        <w:numPr>
          <w:ilvl w:val="1"/>
          <w:numId w:val="6"/>
        </w:numPr>
        <w:tabs>
          <w:tab w:val="clear" w:pos="495"/>
          <w:tab w:val="num" w:pos="0"/>
          <w:tab w:val="num" w:pos="567"/>
          <w:tab w:val="left" w:pos="993"/>
        </w:tabs>
        <w:spacing w:after="0" w:line="240" w:lineRule="auto"/>
        <w:ind w:left="0" w:firstLine="567"/>
        <w:jc w:val="both"/>
        <w:rPr>
          <w:rFonts w:ascii="Times New Roman" w:hAnsi="Times New Roman" w:cs="Times New Roman"/>
          <w:b/>
          <w:bCs/>
          <w:sz w:val="24"/>
          <w:szCs w:val="24"/>
          <w:lang w:eastAsia="ru-RU"/>
        </w:rPr>
      </w:pPr>
      <w:r w:rsidRPr="00CF0955">
        <w:rPr>
          <w:rFonts w:ascii="Times New Roman" w:hAnsi="Times New Roman" w:cs="Times New Roman"/>
          <w:sz w:val="24"/>
          <w:szCs w:val="24"/>
          <w:lang w:eastAsia="ru-RU"/>
        </w:rPr>
        <w:t>Заказчик в течение 5 (пяти) рабочих дней со дня получения Акта в порядке п. 2.1.5.Договора, подписывает Акт, либо направляет мотивированный отказ от его подписания. Акт подписывается Заказчиком при полностью выполненной работе со стороны Исполнителя.</w:t>
      </w:r>
    </w:p>
    <w:p w:rsidR="0089799B" w:rsidRPr="00CF0955" w:rsidRDefault="0089799B" w:rsidP="00EC226C">
      <w:pPr>
        <w:widowControl w:val="0"/>
        <w:numPr>
          <w:ilvl w:val="1"/>
          <w:numId w:val="6"/>
        </w:numPr>
        <w:tabs>
          <w:tab w:val="clear" w:pos="495"/>
          <w:tab w:val="num" w:pos="0"/>
          <w:tab w:val="left" w:pos="993"/>
        </w:tabs>
        <w:spacing w:after="0" w:line="240" w:lineRule="auto"/>
        <w:ind w:left="0" w:firstLine="567"/>
        <w:jc w:val="both"/>
        <w:rPr>
          <w:rFonts w:ascii="Times New Roman" w:hAnsi="Times New Roman" w:cs="Times New Roman"/>
          <w:b/>
          <w:bCs/>
          <w:sz w:val="24"/>
          <w:szCs w:val="24"/>
          <w:lang w:eastAsia="ru-RU"/>
        </w:rPr>
      </w:pPr>
      <w:r w:rsidRPr="00CF0955">
        <w:rPr>
          <w:rFonts w:ascii="Times New Roman" w:hAnsi="Times New Roman" w:cs="Times New Roman"/>
          <w:sz w:val="24"/>
          <w:szCs w:val="24"/>
        </w:rPr>
        <w:t>Работа Исполнителя считается полностью выполненной, если подготовлены документы и материалы</w:t>
      </w:r>
      <w:r w:rsidR="003B0FAF" w:rsidRPr="00CF0955">
        <w:rPr>
          <w:rFonts w:ascii="Times New Roman" w:hAnsi="Times New Roman" w:cs="Times New Roman"/>
          <w:sz w:val="24"/>
          <w:szCs w:val="24"/>
        </w:rPr>
        <w:t xml:space="preserve"> в соответствии с п.1.1. настоящего договора.</w:t>
      </w:r>
    </w:p>
    <w:p w:rsidR="0089799B" w:rsidRPr="00CF0955" w:rsidRDefault="0089799B" w:rsidP="00EC226C">
      <w:pPr>
        <w:widowControl w:val="0"/>
        <w:numPr>
          <w:ilvl w:val="1"/>
          <w:numId w:val="6"/>
        </w:numPr>
        <w:tabs>
          <w:tab w:val="clear" w:pos="495"/>
          <w:tab w:val="num" w:pos="0"/>
          <w:tab w:val="num" w:pos="567"/>
          <w:tab w:val="left" w:pos="993"/>
        </w:tabs>
        <w:spacing w:after="0" w:line="240" w:lineRule="auto"/>
        <w:ind w:left="0" w:firstLine="567"/>
        <w:jc w:val="both"/>
        <w:rPr>
          <w:rFonts w:ascii="Times New Roman" w:hAnsi="Times New Roman" w:cs="Times New Roman"/>
          <w:b/>
          <w:bCs/>
          <w:sz w:val="24"/>
          <w:szCs w:val="24"/>
          <w:lang w:eastAsia="ru-RU"/>
        </w:rPr>
      </w:pPr>
      <w:r w:rsidRPr="00CF0955">
        <w:rPr>
          <w:rFonts w:ascii="Times New Roman" w:hAnsi="Times New Roman" w:cs="Times New Roman"/>
          <w:sz w:val="24"/>
          <w:szCs w:val="24"/>
          <w:lang w:eastAsia="ru-RU"/>
        </w:rPr>
        <w:t xml:space="preserve">В случае </w:t>
      </w:r>
      <w:r w:rsidRPr="00CF0955">
        <w:rPr>
          <w:rFonts w:ascii="Times New Roman" w:hAnsi="Times New Roman" w:cs="Times New Roman"/>
          <w:sz w:val="24"/>
          <w:szCs w:val="24"/>
        </w:rPr>
        <w:t>несоответствия Услуг требованиям Технического задания, а также другим условиям Договора,</w:t>
      </w:r>
      <w:r w:rsidRPr="00CF0955">
        <w:rPr>
          <w:rFonts w:ascii="Times New Roman" w:hAnsi="Times New Roman" w:cs="Times New Roman"/>
          <w:sz w:val="24"/>
          <w:szCs w:val="24"/>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CF0955">
        <w:rPr>
          <w:rFonts w:ascii="Times New Roman" w:eastAsia="Times New Roman" w:hAnsi="Times New Roman" w:cs="Times New Roman"/>
          <w:sz w:val="24"/>
          <w:szCs w:val="24"/>
          <w:lang w:eastAsia="ru-RU"/>
        </w:rPr>
        <w:t>После такого устранения Акт подписывается Сторонами в сроки и в порядке, предусмотренном п.4.2. Договора</w:t>
      </w:r>
      <w:r w:rsidRPr="00CF0955">
        <w:rPr>
          <w:rFonts w:ascii="Times New Roman"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89799B" w:rsidRPr="00CF0955" w:rsidRDefault="0089799B" w:rsidP="00EC226C">
      <w:pPr>
        <w:widowControl w:val="0"/>
        <w:numPr>
          <w:ilvl w:val="1"/>
          <w:numId w:val="6"/>
        </w:numPr>
        <w:tabs>
          <w:tab w:val="clear" w:pos="495"/>
          <w:tab w:val="num" w:pos="0"/>
          <w:tab w:val="left" w:pos="993"/>
        </w:tabs>
        <w:spacing w:after="0" w:line="240" w:lineRule="auto"/>
        <w:ind w:left="0"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Услуги считаются оказанными Исполнителем с момента подписания Сторонами Акта.</w:t>
      </w:r>
    </w:p>
    <w:p w:rsidR="0089799B" w:rsidRPr="00CF0955" w:rsidRDefault="0089799B" w:rsidP="00EC226C">
      <w:pPr>
        <w:spacing w:after="0" w:line="240" w:lineRule="auto"/>
        <w:jc w:val="center"/>
        <w:rPr>
          <w:rFonts w:ascii="Times New Roman" w:hAnsi="Times New Roman" w:cs="Times New Roman"/>
          <w:b/>
          <w:sz w:val="24"/>
          <w:szCs w:val="24"/>
        </w:rPr>
      </w:pPr>
    </w:p>
    <w:p w:rsidR="00A106C7" w:rsidRPr="00CF0955" w:rsidRDefault="00A106C7" w:rsidP="00EC226C">
      <w:pPr>
        <w:numPr>
          <w:ilvl w:val="0"/>
          <w:numId w:val="7"/>
        </w:numPr>
        <w:spacing w:after="0" w:line="240" w:lineRule="auto"/>
        <w:jc w:val="center"/>
        <w:rPr>
          <w:rFonts w:ascii="Times New Roman" w:hAnsi="Times New Roman" w:cs="Times New Roman"/>
          <w:b/>
          <w:bCs/>
          <w:sz w:val="24"/>
          <w:szCs w:val="24"/>
          <w:lang w:eastAsia="ru-RU"/>
        </w:rPr>
      </w:pPr>
      <w:r w:rsidRPr="00CF0955">
        <w:rPr>
          <w:rFonts w:ascii="Times New Roman" w:hAnsi="Times New Roman" w:cs="Times New Roman"/>
          <w:b/>
          <w:bCs/>
          <w:sz w:val="24"/>
          <w:szCs w:val="24"/>
          <w:lang w:eastAsia="ru-RU"/>
        </w:rPr>
        <w:t>КОНФИДЕНЦИАЛЬНОСТЬ</w:t>
      </w:r>
    </w:p>
    <w:p w:rsidR="00A106C7" w:rsidRPr="00CF0955" w:rsidRDefault="00A106C7" w:rsidP="00EC226C">
      <w:pPr>
        <w:numPr>
          <w:ilvl w:val="1"/>
          <w:numId w:val="8"/>
        </w:numPr>
        <w:tabs>
          <w:tab w:val="left" w:pos="993"/>
        </w:tabs>
        <w:spacing w:after="0" w:line="240" w:lineRule="auto"/>
        <w:ind w:left="0"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A106C7" w:rsidRPr="00CF0955" w:rsidRDefault="00A106C7" w:rsidP="00EC226C">
      <w:pPr>
        <w:widowControl w:val="0"/>
        <w:numPr>
          <w:ilvl w:val="1"/>
          <w:numId w:val="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A106C7" w:rsidRPr="00CF0955" w:rsidRDefault="00A106C7" w:rsidP="00EC226C">
      <w:pPr>
        <w:widowControl w:val="0"/>
        <w:numPr>
          <w:ilvl w:val="1"/>
          <w:numId w:val="8"/>
        </w:numPr>
        <w:tabs>
          <w:tab w:val="left" w:pos="993"/>
        </w:tabs>
        <w:autoSpaceDE w:val="0"/>
        <w:autoSpaceDN w:val="0"/>
        <w:adjustRightInd w:val="0"/>
        <w:spacing w:after="0" w:line="240" w:lineRule="auto"/>
        <w:ind w:left="0" w:firstLine="567"/>
        <w:jc w:val="both"/>
        <w:rPr>
          <w:rFonts w:ascii="Times New Roman" w:hAnsi="Times New Roman" w:cs="Times New Roman"/>
          <w:b/>
          <w:bCs/>
          <w:sz w:val="24"/>
          <w:szCs w:val="24"/>
          <w:lang w:eastAsia="ru-RU"/>
        </w:rPr>
      </w:pPr>
      <w:r w:rsidRPr="00CF0955">
        <w:rPr>
          <w:rFonts w:ascii="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соответствии с Приложением №</w:t>
      </w:r>
      <w:r w:rsidR="00835508">
        <w:rPr>
          <w:rFonts w:ascii="Times New Roman" w:hAnsi="Times New Roman" w:cs="Times New Roman"/>
          <w:sz w:val="24"/>
          <w:szCs w:val="24"/>
          <w:lang w:eastAsia="ru-RU"/>
        </w:rPr>
        <w:t xml:space="preserve"> </w:t>
      </w:r>
      <w:r w:rsidRPr="00CF0955">
        <w:rPr>
          <w:rFonts w:ascii="Times New Roman" w:hAnsi="Times New Roman" w:cs="Times New Roman"/>
          <w:sz w:val="24"/>
          <w:szCs w:val="24"/>
          <w:lang w:eastAsia="ru-RU"/>
        </w:rPr>
        <w:t>2 к Договору.</w:t>
      </w:r>
    </w:p>
    <w:p w:rsidR="00A106C7" w:rsidRPr="00CF0955" w:rsidRDefault="00A106C7" w:rsidP="00EC226C">
      <w:pPr>
        <w:spacing w:after="0" w:line="240" w:lineRule="auto"/>
        <w:ind w:left="454"/>
        <w:jc w:val="center"/>
        <w:rPr>
          <w:rFonts w:ascii="Times New Roman" w:hAnsi="Times New Roman" w:cs="Times New Roman"/>
          <w:b/>
          <w:bCs/>
          <w:sz w:val="24"/>
          <w:szCs w:val="24"/>
          <w:lang w:eastAsia="ru-RU"/>
        </w:rPr>
      </w:pPr>
      <w:r w:rsidRPr="00CF0955">
        <w:rPr>
          <w:rFonts w:ascii="Times New Roman" w:hAnsi="Times New Roman" w:cs="Times New Roman"/>
          <w:b/>
          <w:bCs/>
          <w:sz w:val="24"/>
          <w:szCs w:val="24"/>
          <w:lang w:eastAsia="ru-RU"/>
        </w:rPr>
        <w:t>6.</w:t>
      </w:r>
      <w:r w:rsidRPr="00CF0955">
        <w:rPr>
          <w:rFonts w:ascii="Times New Roman" w:hAnsi="Times New Roman" w:cs="Times New Roman"/>
          <w:b/>
          <w:bCs/>
          <w:sz w:val="24"/>
          <w:szCs w:val="24"/>
          <w:lang w:eastAsia="ru-RU"/>
        </w:rPr>
        <w:tab/>
        <w:t>ОСНОВАНИЯ ИЗМЕНЕНИЯ И РАСТОРЖЕНИЯ ДОГОВОРА</w:t>
      </w:r>
    </w:p>
    <w:p w:rsidR="00A106C7" w:rsidRPr="00CF0955" w:rsidRDefault="00A106C7"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6.1.</w:t>
      </w:r>
      <w:r w:rsidRPr="00CF0955">
        <w:rPr>
          <w:rFonts w:ascii="Times New Roman" w:hAnsi="Times New Roman" w:cs="Times New Roman"/>
          <w:sz w:val="24"/>
          <w:szCs w:val="24"/>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A106C7" w:rsidRPr="00CF0955" w:rsidRDefault="00A106C7"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6.2.</w:t>
      </w:r>
      <w:r w:rsidRPr="00CF0955">
        <w:rPr>
          <w:rFonts w:ascii="Times New Roman" w:hAnsi="Times New Roman" w:cs="Times New Roman"/>
          <w:sz w:val="24"/>
          <w:szCs w:val="24"/>
          <w:lang w:eastAsia="ru-RU"/>
        </w:rPr>
        <w:tab/>
        <w:t>Настоящий Договор может быть расторгнут по соглашению Сторон.</w:t>
      </w:r>
    </w:p>
    <w:p w:rsidR="00A106C7" w:rsidRPr="00CF0955" w:rsidRDefault="00A106C7"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6.3.</w:t>
      </w:r>
      <w:r w:rsidRPr="00CF0955">
        <w:rPr>
          <w:rFonts w:ascii="Times New Roman" w:hAnsi="Times New Roman" w:cs="Times New Roman"/>
          <w:sz w:val="24"/>
          <w:szCs w:val="24"/>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90 (девяносто) календарных дней со дня подписания Акта по соответствующей Заявке, на основании оригинала счета, полученного в порядке 2.1.5.</w:t>
      </w:r>
    </w:p>
    <w:p w:rsidR="00A106C7" w:rsidRPr="00CF0955" w:rsidRDefault="00A106C7" w:rsidP="00EC226C">
      <w:pPr>
        <w:widowControl w:val="0"/>
        <w:spacing w:after="0" w:line="240" w:lineRule="auto"/>
        <w:ind w:left="426" w:hanging="426"/>
        <w:jc w:val="both"/>
        <w:rPr>
          <w:rFonts w:ascii="Times New Roman" w:hAnsi="Times New Roman" w:cs="Times New Roman"/>
          <w:b/>
          <w:bCs/>
          <w:sz w:val="24"/>
          <w:szCs w:val="24"/>
          <w:lang w:eastAsia="ru-RU"/>
        </w:rPr>
      </w:pPr>
      <w:r w:rsidRPr="00CF0955">
        <w:rPr>
          <w:rFonts w:ascii="Times New Roman" w:hAnsi="Times New Roman" w:cs="Times New Roman"/>
          <w:sz w:val="24"/>
          <w:szCs w:val="24"/>
          <w:lang w:eastAsia="ru-RU"/>
        </w:rPr>
        <w:t xml:space="preserve">        </w:t>
      </w:r>
    </w:p>
    <w:p w:rsidR="00A106C7" w:rsidRPr="00CF0955" w:rsidRDefault="00A106C7" w:rsidP="00EC226C">
      <w:pPr>
        <w:spacing w:after="0" w:line="240" w:lineRule="auto"/>
        <w:ind w:firstLine="993"/>
        <w:jc w:val="center"/>
        <w:rPr>
          <w:rFonts w:ascii="Times New Roman" w:hAnsi="Times New Roman" w:cs="Times New Roman"/>
          <w:b/>
          <w:bCs/>
          <w:sz w:val="24"/>
          <w:szCs w:val="24"/>
          <w:lang w:eastAsia="ru-RU"/>
        </w:rPr>
      </w:pPr>
      <w:r w:rsidRPr="00CF0955">
        <w:rPr>
          <w:rFonts w:ascii="Times New Roman" w:hAnsi="Times New Roman" w:cs="Times New Roman"/>
          <w:b/>
          <w:bCs/>
          <w:sz w:val="24"/>
          <w:szCs w:val="24"/>
          <w:lang w:eastAsia="ru-RU"/>
        </w:rPr>
        <w:t>7.</w:t>
      </w:r>
      <w:r w:rsidRPr="00CF0955">
        <w:rPr>
          <w:rFonts w:ascii="Times New Roman" w:hAnsi="Times New Roman" w:cs="Times New Roman"/>
          <w:b/>
          <w:bCs/>
          <w:sz w:val="24"/>
          <w:szCs w:val="24"/>
          <w:lang w:eastAsia="ru-RU"/>
        </w:rPr>
        <w:tab/>
        <w:t>ОТВЕТСТВЕННОСТЬ СТОРОН</w:t>
      </w:r>
    </w:p>
    <w:p w:rsidR="00A106C7" w:rsidRPr="00CF0955" w:rsidRDefault="00A106C7" w:rsidP="00EC226C">
      <w:pPr>
        <w:tabs>
          <w:tab w:val="left" w:pos="993"/>
        </w:tabs>
        <w:spacing w:after="0" w:line="240" w:lineRule="auto"/>
        <w:ind w:right="27"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7.1.</w:t>
      </w:r>
      <w:r w:rsidRPr="00CF0955">
        <w:rPr>
          <w:rFonts w:ascii="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106C7" w:rsidRPr="00CF0955" w:rsidRDefault="00A106C7" w:rsidP="00EC226C">
      <w:pPr>
        <w:tabs>
          <w:tab w:val="left" w:pos="993"/>
        </w:tabs>
        <w:spacing w:after="0" w:line="240" w:lineRule="auto"/>
        <w:ind w:right="27"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7.2.</w:t>
      </w:r>
      <w:r w:rsidRPr="00CF0955">
        <w:rPr>
          <w:rFonts w:ascii="Times New Roman" w:hAnsi="Times New Roman" w:cs="Times New Roman"/>
          <w:sz w:val="24"/>
          <w:szCs w:val="24"/>
          <w:lang w:eastAsia="ru-RU"/>
        </w:rPr>
        <w:tab/>
        <w:t xml:space="preserve"> За нарушение сроков оказания Услуг, либо не исполнения требований п.2.1.5. Договора, Заказчик вправе потребовать уплаты Исполнителем неустойки в размере </w:t>
      </w:r>
      <w:permStart w:id="1005323138" w:edGrp="everyone"/>
      <w:r w:rsidRPr="00CF0955">
        <w:rPr>
          <w:rFonts w:ascii="Times New Roman" w:hAnsi="Times New Roman" w:cs="Times New Roman"/>
          <w:sz w:val="24"/>
          <w:szCs w:val="24"/>
          <w:lang w:eastAsia="ru-RU"/>
        </w:rPr>
        <w:t xml:space="preserve">0,1 % (0,1 процента) </w:t>
      </w:r>
      <w:permEnd w:id="1005323138"/>
      <w:r w:rsidRPr="00CF0955">
        <w:rPr>
          <w:rFonts w:ascii="Times New Roman" w:hAnsi="Times New Roman" w:cs="Times New Roman"/>
          <w:sz w:val="24"/>
          <w:szCs w:val="24"/>
          <w:lang w:eastAsia="ru-RU"/>
        </w:rPr>
        <w:t>процента от стоимости Услуг по Договору за каждый день просрочки.</w:t>
      </w:r>
    </w:p>
    <w:p w:rsidR="00A106C7" w:rsidRPr="006015DC" w:rsidRDefault="00A106C7" w:rsidP="00EC226C">
      <w:pPr>
        <w:tabs>
          <w:tab w:val="left" w:pos="993"/>
        </w:tabs>
        <w:spacing w:after="0" w:line="240" w:lineRule="auto"/>
        <w:ind w:right="27"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7.3.</w:t>
      </w:r>
      <w:r w:rsidRPr="00CF0955">
        <w:rPr>
          <w:rFonts w:ascii="Times New Roman" w:hAnsi="Times New Roman" w:cs="Times New Roman"/>
          <w:sz w:val="24"/>
          <w:szCs w:val="24"/>
          <w:lang w:eastAsia="ru-RU"/>
        </w:rPr>
        <w:tab/>
        <w:t xml:space="preserve">Исполнитель вправе требовать от Заказчика выплаты неустойки в размере </w:t>
      </w:r>
      <w:r w:rsidRPr="00CF0955">
        <w:rPr>
          <w:rFonts w:ascii="Times New Roman" w:eastAsia="Times New Roman" w:hAnsi="Times New Roman" w:cs="Times New Roman"/>
          <w:sz w:val="24"/>
          <w:szCs w:val="24"/>
          <w:lang w:eastAsia="ru-RU"/>
        </w:rPr>
        <w:t>1/365 действующей ключевой ставки ЦБ РФ</w:t>
      </w:r>
      <w:r w:rsidRPr="00CF0955">
        <w:rPr>
          <w:rFonts w:ascii="Times New Roman"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п.3.3. Договора. В случае, если Договором предусмотрена выплата аванса, за просрочку оплаты Заказчиком аванса (предоплаты) неустойка не начисляется и не уплачивается.</w:t>
      </w:r>
      <w:r w:rsidRPr="006015DC">
        <w:rPr>
          <w:rFonts w:ascii="Times New Roman" w:hAnsi="Times New Roman" w:cs="Times New Roman"/>
          <w:sz w:val="24"/>
          <w:szCs w:val="24"/>
          <w:lang w:eastAsia="ru-RU"/>
        </w:rPr>
        <w:t xml:space="preserve"> </w:t>
      </w:r>
    </w:p>
    <w:p w:rsidR="00A106C7" w:rsidRPr="00CF0955" w:rsidRDefault="00A106C7" w:rsidP="00EC226C">
      <w:pPr>
        <w:tabs>
          <w:tab w:val="left" w:pos="993"/>
        </w:tabs>
        <w:spacing w:after="0" w:line="240" w:lineRule="auto"/>
        <w:ind w:right="27"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7.4.</w:t>
      </w:r>
      <w:r w:rsidRPr="00CF0955">
        <w:rPr>
          <w:rFonts w:ascii="Times New Roman" w:hAnsi="Times New Roman" w:cs="Times New Roman"/>
          <w:sz w:val="24"/>
          <w:szCs w:val="24"/>
          <w:lang w:eastAsia="ru-RU"/>
        </w:rPr>
        <w:tab/>
        <w:t xml:space="preserve">Если Услуги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Договора, а также потребовать выплаты неустойки в размере </w:t>
      </w:r>
      <w:permStart w:id="2110652698" w:edGrp="everyone"/>
      <w:r w:rsidRPr="00CF0955">
        <w:rPr>
          <w:rFonts w:ascii="Times New Roman" w:hAnsi="Times New Roman" w:cs="Times New Roman"/>
          <w:sz w:val="24"/>
          <w:szCs w:val="24"/>
          <w:u w:val="single"/>
          <w:lang w:eastAsia="ru-RU"/>
        </w:rPr>
        <w:t>0,1 %</w:t>
      </w:r>
      <w:r w:rsidRPr="00CF0955">
        <w:rPr>
          <w:rFonts w:ascii="Times New Roman" w:hAnsi="Times New Roman" w:cs="Times New Roman"/>
          <w:sz w:val="24"/>
          <w:szCs w:val="24"/>
          <w:lang w:eastAsia="ru-RU"/>
        </w:rPr>
        <w:t xml:space="preserve"> (</w:t>
      </w:r>
      <w:r w:rsidRPr="00CF0955">
        <w:rPr>
          <w:rFonts w:ascii="Times New Roman" w:hAnsi="Times New Roman" w:cs="Times New Roman"/>
          <w:sz w:val="24"/>
          <w:szCs w:val="24"/>
          <w:u w:val="single"/>
          <w:lang w:eastAsia="ru-RU"/>
        </w:rPr>
        <w:t>ноль целых одна десятая - процента)</w:t>
      </w:r>
      <w:permEnd w:id="2110652698"/>
      <w:r w:rsidRPr="00CF0955">
        <w:rPr>
          <w:rFonts w:ascii="Times New Roman" w:hAnsi="Times New Roman" w:cs="Times New Roman"/>
          <w:sz w:val="24"/>
          <w:szCs w:val="24"/>
          <w:lang w:eastAsia="ru-RU"/>
        </w:rPr>
        <w:t xml:space="preserve"> от стоимости Услуг по Договору.</w:t>
      </w:r>
    </w:p>
    <w:p w:rsidR="00A106C7" w:rsidRPr="00CF0955" w:rsidRDefault="00A106C7" w:rsidP="00EC226C">
      <w:pPr>
        <w:tabs>
          <w:tab w:val="left" w:pos="993"/>
        </w:tabs>
        <w:spacing w:after="0" w:line="240" w:lineRule="auto"/>
        <w:ind w:right="27"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7.5.</w:t>
      </w:r>
      <w:r w:rsidRPr="00CF0955">
        <w:rPr>
          <w:rFonts w:ascii="Times New Roman" w:hAnsi="Times New Roman" w:cs="Times New Roman"/>
          <w:sz w:val="24"/>
          <w:szCs w:val="24"/>
          <w:lang w:eastAsia="ru-RU"/>
        </w:rPr>
        <w:tab/>
        <w:t xml:space="preserve">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w:t>
      </w:r>
      <w:permStart w:id="150016564" w:edGrp="everyone"/>
      <w:r w:rsidRPr="00CF0955">
        <w:rPr>
          <w:rFonts w:ascii="Times New Roman" w:hAnsi="Times New Roman" w:cs="Times New Roman"/>
          <w:sz w:val="24"/>
          <w:szCs w:val="24"/>
          <w:lang w:eastAsia="ru-RU"/>
        </w:rPr>
        <w:t xml:space="preserve">0,3% </w:t>
      </w:r>
      <w:permEnd w:id="150016564"/>
      <w:r w:rsidRPr="00CF0955">
        <w:rPr>
          <w:rFonts w:ascii="Times New Roman" w:hAnsi="Times New Roman" w:cs="Times New Roman"/>
          <w:sz w:val="24"/>
          <w:szCs w:val="24"/>
          <w:lang w:eastAsia="ru-RU"/>
        </w:rPr>
        <w:t>от Цены Договора (п.3.1.Договора).</w:t>
      </w:r>
    </w:p>
    <w:p w:rsidR="00A106C7" w:rsidRPr="00CF0955" w:rsidRDefault="00A106C7" w:rsidP="00EC226C">
      <w:pPr>
        <w:tabs>
          <w:tab w:val="left" w:pos="993"/>
        </w:tabs>
        <w:spacing w:after="0" w:line="240" w:lineRule="auto"/>
        <w:ind w:right="27"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7.6.</w:t>
      </w:r>
      <w:r w:rsidRPr="00CF0955">
        <w:rPr>
          <w:rFonts w:ascii="Times New Roman" w:hAnsi="Times New Roman" w:cs="Times New Roman"/>
          <w:sz w:val="24"/>
          <w:szCs w:val="24"/>
          <w:lang w:eastAsia="ru-RU"/>
        </w:rPr>
        <w:tab/>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A106C7" w:rsidRPr="00CF0955" w:rsidRDefault="00A106C7" w:rsidP="00EC226C">
      <w:pPr>
        <w:tabs>
          <w:tab w:val="left" w:pos="993"/>
        </w:tabs>
        <w:spacing w:after="0" w:line="240" w:lineRule="auto"/>
        <w:ind w:right="27" w:firstLine="567"/>
        <w:jc w:val="both"/>
        <w:rPr>
          <w:rFonts w:ascii="Times New Roman" w:hAnsi="Times New Roman" w:cs="Times New Roman"/>
          <w:sz w:val="24"/>
          <w:szCs w:val="24"/>
          <w:lang w:eastAsia="ru-RU"/>
        </w:rPr>
      </w:pPr>
      <w:bookmarkStart w:id="0" w:name="_Ref77655054"/>
      <w:r w:rsidRPr="00CF0955">
        <w:rPr>
          <w:rFonts w:ascii="Times New Roman" w:hAnsi="Times New Roman" w:cs="Times New Roman"/>
          <w:sz w:val="24"/>
          <w:szCs w:val="24"/>
          <w:lang w:eastAsia="ru-RU"/>
        </w:rPr>
        <w:t>7.7.</w:t>
      </w:r>
      <w:r w:rsidRPr="00CF0955">
        <w:rPr>
          <w:rFonts w:ascii="Times New Roman" w:hAnsi="Times New Roman" w:cs="Times New Roman"/>
          <w:sz w:val="24"/>
          <w:szCs w:val="24"/>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0"/>
    </w:p>
    <w:p w:rsidR="00A106C7" w:rsidRPr="00CF0955" w:rsidRDefault="00A106C7"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7.8.</w:t>
      </w:r>
      <w:r w:rsidRPr="00CF0955">
        <w:rPr>
          <w:rFonts w:ascii="Times New Roman" w:hAnsi="Times New Roman" w:cs="Times New Roman"/>
          <w:sz w:val="24"/>
          <w:szCs w:val="24"/>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w:t>
      </w:r>
      <w:r w:rsidRPr="006015DC">
        <w:rPr>
          <w:rFonts w:ascii="Times New Roman" w:hAnsi="Times New Roman" w:cs="Times New Roman"/>
          <w:sz w:val="24"/>
          <w:szCs w:val="24"/>
          <w:lang w:eastAsia="ru-RU"/>
        </w:rPr>
        <w:t xml:space="preserve"> </w:t>
      </w:r>
      <w:r w:rsidRPr="00CF0955">
        <w:rPr>
          <w:rFonts w:ascii="Times New Roman" w:hAnsi="Times New Roman" w:cs="Times New Roman"/>
          <w:sz w:val="24"/>
          <w:szCs w:val="24"/>
          <w:lang w:eastAsia="ru-RU"/>
        </w:rPr>
        <w:t>натуре.</w:t>
      </w:r>
    </w:p>
    <w:p w:rsidR="00A106C7" w:rsidRPr="00CF0955" w:rsidRDefault="00A106C7" w:rsidP="00EC226C">
      <w:pPr>
        <w:widowControl w:val="0"/>
        <w:spacing w:after="0" w:line="240" w:lineRule="auto"/>
        <w:ind w:firstLine="426"/>
        <w:jc w:val="center"/>
        <w:rPr>
          <w:rFonts w:ascii="Times New Roman" w:hAnsi="Times New Roman" w:cs="Times New Roman"/>
          <w:b/>
          <w:bCs/>
          <w:sz w:val="24"/>
          <w:szCs w:val="24"/>
          <w:lang w:eastAsia="ru-RU"/>
        </w:rPr>
      </w:pPr>
      <w:r w:rsidRPr="00CF0955">
        <w:rPr>
          <w:rFonts w:ascii="Times New Roman" w:hAnsi="Times New Roman" w:cs="Times New Roman"/>
          <w:b/>
          <w:bCs/>
          <w:sz w:val="24"/>
          <w:szCs w:val="24"/>
          <w:lang w:eastAsia="ru-RU"/>
        </w:rPr>
        <w:t>8.</w:t>
      </w:r>
      <w:r w:rsidRPr="00CF0955">
        <w:rPr>
          <w:rFonts w:ascii="Times New Roman" w:hAnsi="Times New Roman" w:cs="Times New Roman"/>
          <w:b/>
          <w:bCs/>
          <w:sz w:val="24"/>
          <w:szCs w:val="24"/>
          <w:lang w:eastAsia="ru-RU"/>
        </w:rPr>
        <w:tab/>
        <w:t>ПОРЯДОК РАССМОТРЕНИЯ СПОРОВ</w:t>
      </w:r>
    </w:p>
    <w:p w:rsidR="00A106C7" w:rsidRPr="00CF0955" w:rsidRDefault="00A106C7" w:rsidP="00EC226C">
      <w:pPr>
        <w:widowControl w:val="0"/>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8.1.</w:t>
      </w:r>
      <w:r w:rsidRPr="00CF0955">
        <w:rPr>
          <w:rFonts w:ascii="Times New Roman" w:hAnsi="Times New Roman" w:cs="Times New Roman"/>
          <w:sz w:val="24"/>
          <w:szCs w:val="24"/>
          <w:lang w:eastAsia="ru-RU"/>
        </w:rPr>
        <w:tab/>
        <w:t>Отношения, возникающие на основании настоящего Договора, регулируются законодательством Российской Федерации.</w:t>
      </w:r>
    </w:p>
    <w:p w:rsidR="00A106C7" w:rsidRPr="00CF0955" w:rsidRDefault="00A106C7"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8.2.</w:t>
      </w:r>
      <w:r w:rsidRPr="00CF0955">
        <w:rPr>
          <w:rFonts w:ascii="Times New Roman" w:hAnsi="Times New Roman" w:cs="Times New Roman"/>
          <w:sz w:val="24"/>
          <w:szCs w:val="24"/>
          <w:lang w:eastAsia="ru-RU"/>
        </w:rPr>
        <w:tab/>
        <w:t>Все споры и разногласия по настоящему Договору Стороны разрешают путём переговоров.</w:t>
      </w:r>
    </w:p>
    <w:p w:rsidR="00A106C7" w:rsidRPr="00CF0955" w:rsidRDefault="00A106C7" w:rsidP="00EC226C">
      <w:pPr>
        <w:tabs>
          <w:tab w:val="left" w:pos="993"/>
        </w:tabs>
        <w:spacing w:after="0" w:line="240" w:lineRule="auto"/>
        <w:ind w:firstLine="567"/>
        <w:jc w:val="both"/>
        <w:rPr>
          <w:rFonts w:ascii="Times New Roman" w:hAnsi="Times New Roman" w:cs="Times New Roman"/>
          <w:sz w:val="24"/>
          <w:szCs w:val="24"/>
          <w:u w:val="single"/>
          <w:lang w:eastAsia="ru-RU"/>
        </w:rPr>
      </w:pPr>
      <w:r w:rsidRPr="00CF0955">
        <w:rPr>
          <w:rFonts w:ascii="Times New Roman" w:hAnsi="Times New Roman" w:cs="Times New Roman"/>
          <w:sz w:val="24"/>
          <w:szCs w:val="24"/>
          <w:lang w:eastAsia="ru-RU"/>
        </w:rPr>
        <w:t>8.3.</w:t>
      </w:r>
      <w:r w:rsidRPr="00CF0955">
        <w:rPr>
          <w:rFonts w:ascii="Times New Roman" w:hAnsi="Times New Roman" w:cs="Times New Roman"/>
          <w:sz w:val="24"/>
          <w:szCs w:val="24"/>
          <w:lang w:eastAsia="ru-RU"/>
        </w:rPr>
        <w:tab/>
        <w:t xml:space="preserve">Если по итогам переговоров Стороны не достигнут согласия, споры передаются на рассмотрение Арбитражного суда </w:t>
      </w:r>
      <w:r w:rsidRPr="00CF0955">
        <w:rPr>
          <w:rFonts w:ascii="Times New Roman" w:hAnsi="Times New Roman" w:cs="Times New Roman"/>
          <w:sz w:val="24"/>
          <w:szCs w:val="24"/>
          <w:u w:val="single"/>
          <w:lang w:eastAsia="ru-RU"/>
        </w:rPr>
        <w:t>Республики Башкортостан.</w:t>
      </w:r>
    </w:p>
    <w:p w:rsidR="00A106C7" w:rsidRPr="00CF0955" w:rsidRDefault="00A106C7" w:rsidP="00EC226C">
      <w:pPr>
        <w:widowControl w:val="0"/>
        <w:spacing w:after="0" w:line="240" w:lineRule="auto"/>
        <w:jc w:val="both"/>
        <w:rPr>
          <w:rFonts w:ascii="Times New Roman" w:hAnsi="Times New Roman" w:cs="Times New Roman"/>
          <w:b/>
          <w:bCs/>
          <w:sz w:val="24"/>
          <w:szCs w:val="24"/>
          <w:lang w:eastAsia="ru-RU"/>
        </w:rPr>
      </w:pPr>
    </w:p>
    <w:p w:rsidR="00A106C7" w:rsidRPr="00CF0955" w:rsidRDefault="00A106C7" w:rsidP="00EC226C">
      <w:pPr>
        <w:widowControl w:val="0"/>
        <w:spacing w:after="0" w:line="240" w:lineRule="auto"/>
        <w:ind w:firstLine="284"/>
        <w:jc w:val="center"/>
        <w:rPr>
          <w:rFonts w:ascii="Times New Roman" w:hAnsi="Times New Roman" w:cs="Times New Roman"/>
          <w:b/>
          <w:bCs/>
          <w:sz w:val="24"/>
          <w:szCs w:val="24"/>
          <w:lang w:eastAsia="ru-RU"/>
        </w:rPr>
      </w:pPr>
      <w:r w:rsidRPr="00CF0955">
        <w:rPr>
          <w:rFonts w:ascii="Times New Roman" w:hAnsi="Times New Roman" w:cs="Times New Roman"/>
          <w:b/>
          <w:bCs/>
          <w:sz w:val="24"/>
          <w:szCs w:val="24"/>
          <w:lang w:eastAsia="ru-RU"/>
        </w:rPr>
        <w:t>9.</w:t>
      </w:r>
      <w:r w:rsidRPr="00CF0955">
        <w:rPr>
          <w:rFonts w:ascii="Times New Roman" w:hAnsi="Times New Roman" w:cs="Times New Roman"/>
          <w:b/>
          <w:bCs/>
          <w:sz w:val="24"/>
          <w:szCs w:val="24"/>
          <w:lang w:eastAsia="ru-RU"/>
        </w:rPr>
        <w:tab/>
        <w:t>ОБСТОЯТЕЛЬСТВА НЕПРЕОДОЛИМОЙ СИЛЫ</w:t>
      </w:r>
    </w:p>
    <w:p w:rsidR="00A106C7" w:rsidRPr="00CF0955" w:rsidRDefault="00A106C7"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9.1.</w:t>
      </w:r>
      <w:r w:rsidRPr="00CF0955">
        <w:rPr>
          <w:rFonts w:ascii="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106C7" w:rsidRPr="00CF0955" w:rsidRDefault="00A106C7"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9.2.</w:t>
      </w:r>
      <w:r w:rsidRPr="00CF0955">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106C7" w:rsidRPr="00CF0955" w:rsidRDefault="00A106C7"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9.3.</w:t>
      </w:r>
      <w:r w:rsidRPr="00CF0955">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106C7" w:rsidRPr="00CF0955" w:rsidRDefault="00A106C7" w:rsidP="00EC226C">
      <w:pPr>
        <w:widowControl w:val="0"/>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9.4.</w:t>
      </w:r>
      <w:r w:rsidRPr="00CF0955">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106C7" w:rsidRPr="00CF0955" w:rsidRDefault="00A106C7" w:rsidP="00EC226C">
      <w:pPr>
        <w:widowControl w:val="0"/>
        <w:spacing w:after="0" w:line="240" w:lineRule="auto"/>
        <w:ind w:left="426" w:hanging="426"/>
        <w:jc w:val="both"/>
        <w:rPr>
          <w:rFonts w:ascii="Times New Roman" w:hAnsi="Times New Roman" w:cs="Times New Roman"/>
          <w:sz w:val="24"/>
          <w:szCs w:val="24"/>
          <w:lang w:eastAsia="ru-RU"/>
        </w:rPr>
      </w:pPr>
    </w:p>
    <w:p w:rsidR="00A106C7" w:rsidRPr="00CF0955" w:rsidRDefault="00A106C7" w:rsidP="00EC226C">
      <w:pPr>
        <w:spacing w:after="0" w:line="240" w:lineRule="auto"/>
        <w:ind w:left="454" w:firstLine="397"/>
        <w:jc w:val="center"/>
        <w:rPr>
          <w:rFonts w:ascii="Times New Roman" w:hAnsi="Times New Roman" w:cs="Times New Roman"/>
          <w:b/>
          <w:bCs/>
          <w:sz w:val="24"/>
          <w:szCs w:val="24"/>
          <w:lang w:eastAsia="ru-RU"/>
        </w:rPr>
      </w:pPr>
      <w:r w:rsidRPr="00CF0955">
        <w:rPr>
          <w:rFonts w:ascii="Times New Roman" w:hAnsi="Times New Roman" w:cs="Times New Roman"/>
          <w:b/>
          <w:bCs/>
          <w:sz w:val="24"/>
          <w:szCs w:val="24"/>
          <w:lang w:eastAsia="ru-RU"/>
        </w:rPr>
        <w:t>10.</w:t>
      </w:r>
      <w:r w:rsidRPr="00CF0955">
        <w:rPr>
          <w:rFonts w:ascii="Times New Roman" w:hAnsi="Times New Roman" w:cs="Times New Roman"/>
          <w:b/>
          <w:bCs/>
          <w:sz w:val="24"/>
          <w:szCs w:val="24"/>
          <w:lang w:eastAsia="ru-RU"/>
        </w:rPr>
        <w:tab/>
        <w:t>ПРОЧИЕ УСЛОВИЯ</w:t>
      </w:r>
    </w:p>
    <w:p w:rsidR="00A106C7" w:rsidRPr="00CF0955" w:rsidRDefault="00A106C7" w:rsidP="00EC226C">
      <w:pPr>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10.1. Настоящий Договор вступает в силу с даты его подписания Сторонами и действует до полного исполнения ими своих обязат</w:t>
      </w:r>
      <w:r w:rsidR="00462F71">
        <w:rPr>
          <w:rFonts w:ascii="Times New Roman" w:hAnsi="Times New Roman" w:cs="Times New Roman"/>
          <w:sz w:val="24"/>
          <w:szCs w:val="24"/>
          <w:lang w:eastAsia="ru-RU"/>
        </w:rPr>
        <w:t>ельств, но не позднее 31.12.2019</w:t>
      </w:r>
      <w:r w:rsidRPr="00CF0955">
        <w:rPr>
          <w:rFonts w:ascii="Times New Roman" w:hAnsi="Times New Roman" w:cs="Times New Roman"/>
          <w:sz w:val="24"/>
          <w:szCs w:val="24"/>
          <w:lang w:eastAsia="ru-RU"/>
        </w:rPr>
        <w:t xml:space="preserve"> года. Истечение срока действия Договора не влечет за собой прекращения исполнения обязательств по договору не исполненных в течение срока его действия. </w:t>
      </w:r>
    </w:p>
    <w:p w:rsidR="00A106C7" w:rsidRPr="00CF0955" w:rsidRDefault="00A106C7" w:rsidP="00EC226C">
      <w:pPr>
        <w:tabs>
          <w:tab w:val="left" w:pos="1134"/>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10.2.</w:t>
      </w:r>
      <w:r w:rsidRPr="00CF0955">
        <w:rPr>
          <w:rFonts w:ascii="Times New Roman" w:hAnsi="Times New Roman" w:cs="Times New Roman"/>
          <w:sz w:val="24"/>
          <w:szCs w:val="24"/>
          <w:lang w:eastAsia="ru-RU"/>
        </w:rPr>
        <w:tab/>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от цены Договора).</w:t>
      </w:r>
    </w:p>
    <w:p w:rsidR="00A106C7" w:rsidRPr="00CF0955" w:rsidRDefault="00A106C7" w:rsidP="00EC226C">
      <w:pPr>
        <w:tabs>
          <w:tab w:val="left" w:pos="612"/>
          <w:tab w:val="left" w:pos="1134"/>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10.3.</w:t>
      </w:r>
      <w:r w:rsidRPr="00CF0955">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A106C7" w:rsidRPr="00CF0955" w:rsidRDefault="00A106C7" w:rsidP="00EC226C">
      <w:pPr>
        <w:tabs>
          <w:tab w:val="left" w:pos="1134"/>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10.4.</w:t>
      </w:r>
      <w:r w:rsidRPr="00CF0955">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A106C7" w:rsidRPr="00CF0955" w:rsidRDefault="00A106C7" w:rsidP="00EC226C">
      <w:pPr>
        <w:tabs>
          <w:tab w:val="left" w:pos="993"/>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 xml:space="preserve">10.5.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A106C7" w:rsidRPr="00CF0955" w:rsidRDefault="00A106C7" w:rsidP="00EC226C">
      <w:pPr>
        <w:tabs>
          <w:tab w:val="left" w:pos="1134"/>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10.</w:t>
      </w:r>
      <w:r w:rsidR="00BE68D8">
        <w:rPr>
          <w:rFonts w:ascii="Times New Roman" w:hAnsi="Times New Roman" w:cs="Times New Roman"/>
          <w:sz w:val="24"/>
          <w:szCs w:val="24"/>
          <w:lang w:eastAsia="ru-RU"/>
        </w:rPr>
        <w:t>6</w:t>
      </w:r>
      <w:r w:rsidRPr="00CF0955">
        <w:rPr>
          <w:rFonts w:ascii="Times New Roman" w:hAnsi="Times New Roman" w:cs="Times New Roman"/>
          <w:sz w:val="24"/>
          <w:szCs w:val="24"/>
          <w:lang w:eastAsia="ru-RU"/>
        </w:rPr>
        <w:t>.</w:t>
      </w:r>
      <w:r w:rsidRPr="00CF0955">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A106C7" w:rsidRPr="00CF0955" w:rsidRDefault="00BE68D8" w:rsidP="00EC226C">
      <w:pPr>
        <w:tabs>
          <w:tab w:val="left" w:pos="567"/>
          <w:tab w:val="left" w:pos="1134"/>
        </w:tabs>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10.7</w:t>
      </w:r>
      <w:r w:rsidR="00A106C7" w:rsidRPr="00CF0955">
        <w:rPr>
          <w:rFonts w:ascii="Times New Roman" w:hAnsi="Times New Roman" w:cs="Times New Roman"/>
          <w:sz w:val="24"/>
          <w:szCs w:val="24"/>
          <w:lang w:eastAsia="ru-RU"/>
        </w:rPr>
        <w:t>.</w:t>
      </w:r>
      <w:r w:rsidR="00A106C7" w:rsidRPr="00CF0955">
        <w:rPr>
          <w:rFonts w:ascii="Times New Roman" w:hAnsi="Times New Roman" w:cs="Times New Roman"/>
          <w:sz w:val="24"/>
          <w:szCs w:val="24"/>
          <w:lang w:eastAsia="ru-RU"/>
        </w:rPr>
        <w:tab/>
        <w:t>Неотъемлемой частью Договора являются:</w:t>
      </w:r>
    </w:p>
    <w:p w:rsidR="00A106C7" w:rsidRDefault="00A106C7" w:rsidP="00EC226C">
      <w:pPr>
        <w:tabs>
          <w:tab w:val="left" w:pos="1134"/>
        </w:tabs>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Приложение № 1 Техническое задание.</w:t>
      </w:r>
    </w:p>
    <w:p w:rsidR="00462F71" w:rsidRPr="00CF0955" w:rsidRDefault="00462F71" w:rsidP="00EC226C">
      <w:pPr>
        <w:tabs>
          <w:tab w:val="left" w:pos="1134"/>
        </w:tabs>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Приложение № 2 Соглашение о конфиденциальности.</w:t>
      </w:r>
    </w:p>
    <w:p w:rsidR="00A106C7" w:rsidRDefault="000F53A5" w:rsidP="00EC226C">
      <w:pPr>
        <w:tabs>
          <w:tab w:val="left" w:pos="1134"/>
        </w:tabs>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Приложение</w:t>
      </w:r>
      <w:r w:rsidR="00A106C7" w:rsidRPr="00CF0955">
        <w:rPr>
          <w:rFonts w:ascii="Times New Roman" w:hAnsi="Times New Roman" w:cs="Times New Roman"/>
          <w:sz w:val="24"/>
          <w:szCs w:val="24"/>
          <w:lang w:eastAsia="ru-RU"/>
        </w:rPr>
        <w:t xml:space="preserve"> № </w:t>
      </w:r>
      <w:r w:rsidR="00462F71">
        <w:rPr>
          <w:rFonts w:ascii="Times New Roman" w:hAnsi="Times New Roman" w:cs="Times New Roman"/>
          <w:sz w:val="24"/>
          <w:szCs w:val="24"/>
          <w:lang w:eastAsia="ru-RU"/>
        </w:rPr>
        <w:t>3</w:t>
      </w:r>
      <w:r w:rsidR="00A106C7" w:rsidRPr="00CF0955">
        <w:rPr>
          <w:rFonts w:ascii="Times New Roman" w:hAnsi="Times New Roman" w:cs="Times New Roman"/>
          <w:sz w:val="24"/>
          <w:szCs w:val="24"/>
          <w:lang w:eastAsia="ru-RU"/>
        </w:rPr>
        <w:t xml:space="preserve"> Спецификация.</w:t>
      </w:r>
    </w:p>
    <w:p w:rsidR="00A106C7" w:rsidRPr="006015DC" w:rsidRDefault="007906D8" w:rsidP="00EC226C">
      <w:pPr>
        <w:spacing w:after="0" w:line="240" w:lineRule="auto"/>
        <w:ind w:firstLine="567"/>
        <w:jc w:val="both"/>
        <w:rPr>
          <w:rFonts w:ascii="Times New Roman" w:hAnsi="Times New Roman" w:cs="Times New Roman"/>
          <w:sz w:val="24"/>
          <w:szCs w:val="24"/>
          <w:lang w:eastAsia="ru-RU"/>
        </w:rPr>
      </w:pPr>
      <w:r w:rsidRPr="00CF0955">
        <w:rPr>
          <w:rFonts w:ascii="Times New Roman" w:hAnsi="Times New Roman" w:cs="Times New Roman"/>
          <w:sz w:val="24"/>
          <w:szCs w:val="24"/>
          <w:lang w:eastAsia="ru-RU"/>
        </w:rPr>
        <w:t xml:space="preserve">Приложение № </w:t>
      </w:r>
      <w:r>
        <w:rPr>
          <w:rFonts w:ascii="Times New Roman" w:hAnsi="Times New Roman" w:cs="Times New Roman"/>
          <w:sz w:val="24"/>
          <w:szCs w:val="24"/>
          <w:lang w:eastAsia="ru-RU"/>
        </w:rPr>
        <w:t>4</w:t>
      </w:r>
      <w:r w:rsidRPr="00CF0955">
        <w:rPr>
          <w:rFonts w:ascii="Times New Roman" w:hAnsi="Times New Roman" w:cs="Times New Roman"/>
          <w:sz w:val="24"/>
          <w:szCs w:val="24"/>
          <w:lang w:eastAsia="ru-RU"/>
        </w:rPr>
        <w:t xml:space="preserve"> </w:t>
      </w:r>
      <w:r w:rsidRPr="007906D8">
        <w:rPr>
          <w:rFonts w:ascii="Times New Roman" w:hAnsi="Times New Roman" w:cs="Times New Roman"/>
          <w:sz w:val="24"/>
        </w:rPr>
        <w:t>План контроля вредных</w:t>
      </w:r>
      <w:r>
        <w:rPr>
          <w:rFonts w:ascii="Times New Roman" w:hAnsi="Times New Roman" w:cs="Times New Roman"/>
          <w:sz w:val="24"/>
        </w:rPr>
        <w:t xml:space="preserve"> </w:t>
      </w:r>
      <w:r w:rsidRPr="007906D8">
        <w:rPr>
          <w:rFonts w:ascii="Times New Roman" w:hAnsi="Times New Roman" w:cs="Times New Roman"/>
          <w:sz w:val="24"/>
        </w:rPr>
        <w:t>производственных факторов на рабочих местах</w:t>
      </w:r>
      <w:r w:rsidR="000A31FC">
        <w:rPr>
          <w:rFonts w:ascii="Times New Roman" w:hAnsi="Times New Roman" w:cs="Times New Roman"/>
          <w:sz w:val="24"/>
        </w:rPr>
        <w:t>.</w:t>
      </w:r>
    </w:p>
    <w:p w:rsidR="00E211E9" w:rsidRDefault="00E211E9" w:rsidP="00EC226C">
      <w:pPr>
        <w:spacing w:after="0" w:line="240" w:lineRule="auto"/>
        <w:ind w:left="567" w:hanging="567"/>
        <w:jc w:val="center"/>
        <w:rPr>
          <w:rFonts w:ascii="Times New Roman" w:hAnsi="Times New Roman" w:cs="Times New Roman"/>
          <w:b/>
          <w:sz w:val="24"/>
          <w:szCs w:val="24"/>
          <w:lang w:eastAsia="ru-RU"/>
        </w:rPr>
      </w:pPr>
    </w:p>
    <w:p w:rsidR="00A106C7" w:rsidRPr="00CF0955" w:rsidRDefault="00A106C7" w:rsidP="00EC226C">
      <w:pPr>
        <w:spacing w:after="0" w:line="240" w:lineRule="auto"/>
        <w:ind w:left="567" w:hanging="567"/>
        <w:jc w:val="center"/>
        <w:rPr>
          <w:rFonts w:ascii="Times New Roman" w:eastAsia="Times New Roman" w:hAnsi="Times New Roman" w:cs="Times New Roman"/>
          <w:b/>
          <w:bCs/>
          <w:sz w:val="24"/>
          <w:szCs w:val="24"/>
          <w:lang w:eastAsia="ru-RU"/>
        </w:rPr>
      </w:pPr>
      <w:r w:rsidRPr="00CF0955">
        <w:rPr>
          <w:rFonts w:ascii="Times New Roman" w:hAnsi="Times New Roman" w:cs="Times New Roman"/>
          <w:b/>
          <w:sz w:val="24"/>
          <w:szCs w:val="24"/>
          <w:lang w:eastAsia="ru-RU"/>
        </w:rPr>
        <w:t>11</w:t>
      </w:r>
      <w:r w:rsidRPr="00CF0955">
        <w:rPr>
          <w:rFonts w:ascii="Times New Roman" w:hAnsi="Times New Roman" w:cs="Times New Roman"/>
          <w:sz w:val="24"/>
          <w:szCs w:val="24"/>
          <w:lang w:eastAsia="ru-RU"/>
        </w:rPr>
        <w:t>.</w:t>
      </w:r>
      <w:r w:rsidRPr="00CF0955">
        <w:rPr>
          <w:rFonts w:ascii="Times New Roman" w:eastAsia="Times New Roman" w:hAnsi="Times New Roman" w:cs="Times New Roman"/>
          <w:b/>
          <w:sz w:val="24"/>
          <w:szCs w:val="24"/>
          <w:lang w:eastAsia="ru-RU"/>
        </w:rPr>
        <w:t xml:space="preserve"> АНТИКОРРУПЦИОННАЯ ОГОВОРКА</w:t>
      </w:r>
    </w:p>
    <w:p w:rsidR="00A106C7" w:rsidRPr="00CF0955" w:rsidRDefault="00A106C7" w:rsidP="00EC226C">
      <w:pPr>
        <w:spacing w:after="0" w:line="240" w:lineRule="auto"/>
        <w:ind w:firstLine="567"/>
        <w:contextualSpacing/>
        <w:jc w:val="both"/>
        <w:rPr>
          <w:rFonts w:ascii="Times New Roman" w:hAnsi="Times New Roman" w:cs="Times New Roman"/>
          <w:sz w:val="24"/>
          <w:szCs w:val="24"/>
        </w:rPr>
      </w:pPr>
      <w:r w:rsidRPr="00CF0955">
        <w:rPr>
          <w:rFonts w:ascii="Times New Roman" w:hAnsi="Times New Roman" w:cs="Times New Roman"/>
          <w:sz w:val="24"/>
          <w:szCs w:val="24"/>
        </w:rPr>
        <w:t>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106C7" w:rsidRPr="006015DC" w:rsidRDefault="00A106C7" w:rsidP="00EC226C">
      <w:pPr>
        <w:spacing w:after="0" w:line="240" w:lineRule="auto"/>
        <w:ind w:firstLine="567"/>
        <w:contextualSpacing/>
        <w:jc w:val="both"/>
        <w:rPr>
          <w:rFonts w:ascii="Times New Roman" w:hAnsi="Times New Roman" w:cs="Times New Roman"/>
          <w:sz w:val="24"/>
          <w:szCs w:val="24"/>
        </w:rPr>
      </w:pPr>
      <w:r w:rsidRPr="00CF0955">
        <w:rPr>
          <w:rFonts w:ascii="Times New Roman" w:hAnsi="Times New Roman" w:cs="Times New Roman"/>
          <w:sz w:val="24"/>
          <w:szCs w:val="24"/>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106C7" w:rsidRPr="00CF0955" w:rsidRDefault="00A106C7" w:rsidP="00EC226C">
      <w:pPr>
        <w:spacing w:after="0" w:line="240" w:lineRule="auto"/>
        <w:ind w:firstLine="567"/>
        <w:contextualSpacing/>
        <w:jc w:val="both"/>
        <w:rPr>
          <w:rFonts w:ascii="Times New Roman" w:hAnsi="Times New Roman" w:cs="Times New Roman"/>
          <w:sz w:val="24"/>
          <w:szCs w:val="24"/>
        </w:rPr>
      </w:pPr>
      <w:r w:rsidRPr="00CF0955">
        <w:rPr>
          <w:rFonts w:ascii="Times New Roman" w:hAnsi="Times New Roman" w:cs="Times New Roman"/>
          <w:sz w:val="24"/>
          <w:szCs w:val="24"/>
        </w:rPr>
        <w:t>11.3.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A106C7" w:rsidRPr="00CF0955" w:rsidRDefault="00A106C7" w:rsidP="00EC226C">
      <w:pPr>
        <w:spacing w:after="0" w:line="240" w:lineRule="auto"/>
        <w:ind w:firstLine="567"/>
        <w:contextualSpacing/>
        <w:jc w:val="both"/>
        <w:rPr>
          <w:rFonts w:ascii="Times New Roman" w:hAnsi="Times New Roman" w:cs="Times New Roman"/>
          <w:sz w:val="24"/>
          <w:szCs w:val="24"/>
        </w:rPr>
      </w:pPr>
      <w:r w:rsidRPr="00CF0955">
        <w:rPr>
          <w:rFonts w:ascii="Times New Roman" w:hAnsi="Times New Roman" w:cs="Times New Roman"/>
          <w:sz w:val="24"/>
          <w:szCs w:val="24"/>
        </w:rPr>
        <w:t>11.4.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106C7" w:rsidRPr="00CF0955" w:rsidRDefault="00A106C7" w:rsidP="00EC226C">
      <w:pPr>
        <w:spacing w:after="0" w:line="240" w:lineRule="auto"/>
        <w:ind w:firstLine="567"/>
        <w:contextualSpacing/>
      </w:pPr>
    </w:p>
    <w:p w:rsidR="00A106C7" w:rsidRPr="00CF0955" w:rsidRDefault="00A106C7" w:rsidP="00EC226C">
      <w:pPr>
        <w:suppressAutoHyphens/>
        <w:spacing w:after="0" w:line="240" w:lineRule="auto"/>
        <w:jc w:val="both"/>
        <w:rPr>
          <w:rFonts w:ascii="Times New Roman" w:hAnsi="Times New Roman" w:cs="Times New Roman"/>
          <w:sz w:val="24"/>
          <w:szCs w:val="24"/>
          <w:lang w:eastAsia="ru-RU"/>
        </w:rPr>
      </w:pPr>
    </w:p>
    <w:p w:rsidR="00A106C7" w:rsidRPr="00CF0955" w:rsidRDefault="00A106C7" w:rsidP="00EC226C">
      <w:pPr>
        <w:spacing w:after="0" w:line="240" w:lineRule="auto"/>
        <w:jc w:val="center"/>
        <w:rPr>
          <w:rFonts w:ascii="Times New Roman" w:hAnsi="Times New Roman" w:cs="Times New Roman"/>
          <w:b/>
          <w:sz w:val="24"/>
          <w:szCs w:val="24"/>
          <w:lang w:eastAsia="ru-RU"/>
        </w:rPr>
      </w:pPr>
      <w:r w:rsidRPr="00CF0955">
        <w:rPr>
          <w:rFonts w:ascii="Times New Roman" w:hAnsi="Times New Roman" w:cs="Times New Roman"/>
          <w:b/>
          <w:sz w:val="24"/>
          <w:szCs w:val="24"/>
          <w:lang w:eastAsia="ru-RU"/>
        </w:rPr>
        <w:t>12. РЕКВИЗИТЫ И АДРЕСА СТОРОН</w:t>
      </w:r>
    </w:p>
    <w:p w:rsidR="00A106C7" w:rsidRPr="00CF0955" w:rsidRDefault="00A106C7" w:rsidP="00EC226C">
      <w:pPr>
        <w:spacing w:after="0" w:line="240" w:lineRule="auto"/>
        <w:rPr>
          <w:rFonts w:ascii="Times New Roman" w:hAnsi="Times New Roman" w:cs="Times New Roman"/>
          <w:sz w:val="24"/>
          <w:szCs w:val="24"/>
          <w:lang w:eastAsia="ru-RU"/>
        </w:rPr>
      </w:pPr>
    </w:p>
    <w:tbl>
      <w:tblPr>
        <w:tblW w:w="14776" w:type="dxa"/>
        <w:tblLook w:val="01E0" w:firstRow="1" w:lastRow="1" w:firstColumn="1" w:lastColumn="1" w:noHBand="0" w:noVBand="0"/>
      </w:tblPr>
      <w:tblGrid>
        <w:gridCol w:w="4711"/>
        <w:gridCol w:w="4711"/>
        <w:gridCol w:w="5354"/>
      </w:tblGrid>
      <w:tr w:rsidR="00390BC6" w:rsidRPr="00933D3B" w:rsidTr="00EE15FB">
        <w:tc>
          <w:tcPr>
            <w:tcW w:w="4711" w:type="dxa"/>
          </w:tcPr>
          <w:p w:rsidR="00390BC6" w:rsidRPr="00933D3B" w:rsidRDefault="00390BC6" w:rsidP="00EC226C">
            <w:pPr>
              <w:spacing w:after="0" w:line="240" w:lineRule="auto"/>
              <w:ind w:right="-384"/>
              <w:rPr>
                <w:rFonts w:ascii="Times New Roman" w:hAnsi="Times New Roman" w:cs="Times New Roman"/>
                <w:b/>
                <w:sz w:val="24"/>
                <w:szCs w:val="24"/>
              </w:rPr>
            </w:pPr>
          </w:p>
          <w:p w:rsidR="00390BC6" w:rsidRPr="00933D3B" w:rsidRDefault="00390BC6" w:rsidP="00EC226C">
            <w:pPr>
              <w:spacing w:after="0" w:line="240" w:lineRule="auto"/>
              <w:ind w:right="-384"/>
              <w:rPr>
                <w:rFonts w:ascii="Times New Roman" w:hAnsi="Times New Roman" w:cs="Times New Roman"/>
                <w:b/>
                <w:sz w:val="24"/>
                <w:szCs w:val="24"/>
              </w:rPr>
            </w:pPr>
            <w:r w:rsidRPr="00933D3B">
              <w:rPr>
                <w:rFonts w:ascii="Times New Roman" w:hAnsi="Times New Roman" w:cs="Times New Roman"/>
                <w:b/>
                <w:sz w:val="24"/>
                <w:szCs w:val="24"/>
              </w:rPr>
              <w:t>ЗАКАЗЧИК</w:t>
            </w:r>
          </w:p>
          <w:p w:rsidR="00390BC6" w:rsidRPr="00933D3B" w:rsidRDefault="00390BC6" w:rsidP="00EC226C">
            <w:pPr>
              <w:spacing w:after="0" w:line="240" w:lineRule="auto"/>
              <w:ind w:right="-384"/>
              <w:rPr>
                <w:rFonts w:ascii="Times New Roman" w:hAnsi="Times New Roman" w:cs="Times New Roman"/>
                <w:sz w:val="24"/>
                <w:szCs w:val="24"/>
              </w:rPr>
            </w:pPr>
          </w:p>
          <w:p w:rsidR="00A96210" w:rsidRPr="00294D03" w:rsidRDefault="00A96210" w:rsidP="00EC226C">
            <w:pPr>
              <w:spacing w:after="0" w:line="240" w:lineRule="auto"/>
              <w:ind w:right="-384"/>
              <w:rPr>
                <w:rFonts w:ascii="Times New Roman" w:eastAsia="Times New Roman" w:hAnsi="Times New Roman" w:cs="Times New Roman"/>
                <w:b/>
                <w:sz w:val="24"/>
                <w:szCs w:val="24"/>
                <w:lang w:eastAsia="ru-RU"/>
              </w:rPr>
            </w:pPr>
            <w:r w:rsidRPr="00294D03">
              <w:rPr>
                <w:rFonts w:ascii="Times New Roman" w:eastAsia="Times New Roman" w:hAnsi="Times New Roman" w:cs="Times New Roman"/>
                <w:b/>
                <w:sz w:val="24"/>
                <w:szCs w:val="24"/>
                <w:lang w:eastAsia="ru-RU"/>
              </w:rPr>
              <w:t>ПАО «Башинформсвязь»</w:t>
            </w:r>
          </w:p>
          <w:p w:rsidR="00A96210" w:rsidRPr="00294D03" w:rsidRDefault="00A96210" w:rsidP="00EC226C">
            <w:pPr>
              <w:spacing w:after="0" w:line="240" w:lineRule="auto"/>
              <w:ind w:right="-384"/>
              <w:rPr>
                <w:rFonts w:ascii="Times New Roman" w:eastAsia="Times New Roman" w:hAnsi="Times New Roman" w:cs="Times New Roman"/>
                <w:sz w:val="24"/>
                <w:szCs w:val="24"/>
                <w:lang w:eastAsia="ru-RU"/>
              </w:rPr>
            </w:pPr>
            <w:r w:rsidRPr="00294D03">
              <w:rPr>
                <w:rFonts w:ascii="Times New Roman" w:eastAsia="Times New Roman" w:hAnsi="Times New Roman" w:cs="Times New Roman"/>
                <w:sz w:val="24"/>
                <w:szCs w:val="24"/>
                <w:lang w:eastAsia="ru-RU"/>
              </w:rPr>
              <w:t>Юридический адрес: 450077, РБ,</w:t>
            </w:r>
          </w:p>
          <w:p w:rsidR="00A96210" w:rsidRPr="00294D03" w:rsidRDefault="00A96210" w:rsidP="00EC226C">
            <w:pPr>
              <w:spacing w:after="0" w:line="240" w:lineRule="auto"/>
              <w:ind w:right="-384"/>
              <w:rPr>
                <w:rFonts w:ascii="Times New Roman" w:eastAsia="Times New Roman" w:hAnsi="Times New Roman" w:cs="Times New Roman"/>
                <w:sz w:val="24"/>
                <w:szCs w:val="24"/>
                <w:lang w:eastAsia="ru-RU"/>
              </w:rPr>
            </w:pPr>
            <w:r w:rsidRPr="00294D03">
              <w:rPr>
                <w:rFonts w:ascii="Times New Roman" w:eastAsia="Times New Roman" w:hAnsi="Times New Roman" w:cs="Times New Roman"/>
                <w:sz w:val="24"/>
                <w:szCs w:val="24"/>
                <w:lang w:eastAsia="ru-RU"/>
              </w:rPr>
              <w:t>г. Уфа, ул. Ленина, 30</w:t>
            </w:r>
          </w:p>
          <w:p w:rsidR="00A96210" w:rsidRPr="00294D03" w:rsidRDefault="00A96210" w:rsidP="00EC226C">
            <w:pPr>
              <w:spacing w:after="0" w:line="240" w:lineRule="auto"/>
              <w:ind w:right="-384"/>
              <w:rPr>
                <w:rFonts w:ascii="Times New Roman" w:eastAsia="Times New Roman" w:hAnsi="Times New Roman" w:cs="Times New Roman"/>
                <w:sz w:val="24"/>
                <w:szCs w:val="24"/>
                <w:lang w:eastAsia="ru-RU"/>
              </w:rPr>
            </w:pPr>
            <w:r w:rsidRPr="00294D03">
              <w:rPr>
                <w:rFonts w:ascii="Times New Roman" w:eastAsia="Times New Roman" w:hAnsi="Times New Roman" w:cs="Times New Roman"/>
                <w:sz w:val="24"/>
                <w:szCs w:val="24"/>
                <w:lang w:eastAsia="ru-RU"/>
              </w:rPr>
              <w:t>Почтовый адрес:450077, РБ,</w:t>
            </w:r>
          </w:p>
          <w:p w:rsidR="00A96210" w:rsidRPr="00294D03" w:rsidRDefault="00A96210" w:rsidP="00EC226C">
            <w:pPr>
              <w:spacing w:after="0" w:line="240" w:lineRule="auto"/>
              <w:ind w:right="-384"/>
              <w:rPr>
                <w:rFonts w:ascii="Times New Roman" w:eastAsia="Times New Roman" w:hAnsi="Times New Roman" w:cs="Times New Roman"/>
                <w:sz w:val="24"/>
                <w:szCs w:val="24"/>
                <w:lang w:eastAsia="ru-RU"/>
              </w:rPr>
            </w:pPr>
            <w:r w:rsidRPr="00294D03">
              <w:rPr>
                <w:rFonts w:ascii="Times New Roman" w:eastAsia="Times New Roman" w:hAnsi="Times New Roman" w:cs="Times New Roman"/>
                <w:sz w:val="24"/>
                <w:szCs w:val="24"/>
                <w:lang w:eastAsia="ru-RU"/>
              </w:rPr>
              <w:t>г. Уфа, ул. Ленина, 30</w:t>
            </w:r>
          </w:p>
          <w:p w:rsidR="00A96210" w:rsidRPr="00294D03" w:rsidRDefault="00A96210" w:rsidP="00EC226C">
            <w:pPr>
              <w:spacing w:after="0" w:line="240" w:lineRule="auto"/>
              <w:ind w:right="-384"/>
              <w:rPr>
                <w:rFonts w:ascii="Times New Roman" w:eastAsia="Times New Roman" w:hAnsi="Times New Roman" w:cs="Times New Roman"/>
                <w:sz w:val="24"/>
                <w:szCs w:val="24"/>
                <w:lang w:eastAsia="ru-RU"/>
              </w:rPr>
            </w:pPr>
            <w:r w:rsidRPr="00294D03">
              <w:rPr>
                <w:rFonts w:ascii="Times New Roman" w:eastAsia="Times New Roman" w:hAnsi="Times New Roman" w:cs="Times New Roman"/>
                <w:sz w:val="24"/>
                <w:szCs w:val="24"/>
                <w:lang w:eastAsia="ru-RU"/>
              </w:rPr>
              <w:t>ИНН 0274018377 / КПП 025250001</w:t>
            </w:r>
          </w:p>
          <w:p w:rsidR="00A96210" w:rsidRPr="00294D03" w:rsidRDefault="00A96210" w:rsidP="00EC226C">
            <w:pPr>
              <w:spacing w:after="0" w:line="240" w:lineRule="auto"/>
              <w:ind w:right="-384"/>
              <w:rPr>
                <w:rFonts w:ascii="Times New Roman" w:eastAsia="Times New Roman" w:hAnsi="Times New Roman" w:cs="Times New Roman"/>
                <w:sz w:val="24"/>
                <w:szCs w:val="24"/>
                <w:lang w:eastAsia="ru-RU"/>
              </w:rPr>
            </w:pPr>
            <w:r w:rsidRPr="00294D03">
              <w:rPr>
                <w:rFonts w:ascii="Times New Roman" w:eastAsia="Times New Roman" w:hAnsi="Times New Roman" w:cs="Times New Roman"/>
                <w:sz w:val="24"/>
                <w:szCs w:val="24"/>
                <w:lang w:eastAsia="ru-RU"/>
              </w:rPr>
              <w:t>Расчетный счет №40702810900000005674</w:t>
            </w:r>
          </w:p>
          <w:p w:rsidR="00A96210" w:rsidRPr="00294D03" w:rsidRDefault="00A96210" w:rsidP="00EC226C">
            <w:pPr>
              <w:spacing w:after="0" w:line="240" w:lineRule="auto"/>
              <w:ind w:right="-384"/>
              <w:rPr>
                <w:rFonts w:ascii="Times New Roman" w:eastAsia="Times New Roman" w:hAnsi="Times New Roman" w:cs="Times New Roman"/>
                <w:sz w:val="24"/>
                <w:szCs w:val="24"/>
                <w:lang w:eastAsia="ru-RU"/>
              </w:rPr>
            </w:pPr>
            <w:r w:rsidRPr="00294D03">
              <w:rPr>
                <w:rFonts w:ascii="Times New Roman" w:eastAsia="Times New Roman" w:hAnsi="Times New Roman" w:cs="Times New Roman"/>
                <w:sz w:val="24"/>
                <w:szCs w:val="24"/>
                <w:lang w:eastAsia="ru-RU"/>
              </w:rPr>
              <w:t>В ОАО АБ «Россия», БИК 044030861,</w:t>
            </w:r>
          </w:p>
          <w:p w:rsidR="00A96210" w:rsidRPr="00294D03" w:rsidRDefault="00A96210" w:rsidP="00EC226C">
            <w:pPr>
              <w:spacing w:after="0" w:line="240" w:lineRule="auto"/>
              <w:ind w:right="-384"/>
              <w:rPr>
                <w:rFonts w:ascii="Times New Roman" w:eastAsia="Times New Roman" w:hAnsi="Times New Roman" w:cs="Times New Roman"/>
                <w:sz w:val="24"/>
                <w:szCs w:val="24"/>
                <w:lang w:eastAsia="ru-RU"/>
              </w:rPr>
            </w:pPr>
            <w:r w:rsidRPr="00294D03">
              <w:rPr>
                <w:rFonts w:ascii="Times New Roman" w:eastAsia="Times New Roman" w:hAnsi="Times New Roman" w:cs="Times New Roman"/>
                <w:sz w:val="24"/>
                <w:szCs w:val="24"/>
                <w:lang w:eastAsia="ru-RU"/>
              </w:rPr>
              <w:t>Кор/</w:t>
            </w:r>
            <w:proofErr w:type="spellStart"/>
            <w:r w:rsidRPr="00294D03">
              <w:rPr>
                <w:rFonts w:ascii="Times New Roman" w:eastAsia="Times New Roman" w:hAnsi="Times New Roman" w:cs="Times New Roman"/>
                <w:sz w:val="24"/>
                <w:szCs w:val="24"/>
                <w:lang w:eastAsia="ru-RU"/>
              </w:rPr>
              <w:t>сч</w:t>
            </w:r>
            <w:proofErr w:type="spellEnd"/>
            <w:r w:rsidRPr="00294D03">
              <w:rPr>
                <w:rFonts w:ascii="Times New Roman" w:eastAsia="Times New Roman" w:hAnsi="Times New Roman" w:cs="Times New Roman"/>
                <w:sz w:val="24"/>
                <w:szCs w:val="24"/>
                <w:lang w:eastAsia="ru-RU"/>
              </w:rPr>
              <w:t xml:space="preserve"> №30101810800000000861 в </w:t>
            </w:r>
          </w:p>
          <w:p w:rsidR="00A96210" w:rsidRPr="00294D03" w:rsidRDefault="00A96210" w:rsidP="00EC226C">
            <w:pPr>
              <w:spacing w:after="0" w:line="240" w:lineRule="auto"/>
              <w:ind w:right="-384"/>
              <w:rPr>
                <w:rFonts w:ascii="Times New Roman" w:eastAsia="Times New Roman" w:hAnsi="Times New Roman" w:cs="Times New Roman"/>
                <w:sz w:val="24"/>
                <w:szCs w:val="24"/>
                <w:lang w:eastAsia="ru-RU"/>
              </w:rPr>
            </w:pPr>
            <w:r w:rsidRPr="00294D03">
              <w:rPr>
                <w:rFonts w:ascii="Times New Roman" w:eastAsia="Times New Roman" w:hAnsi="Times New Roman" w:cs="Times New Roman"/>
                <w:sz w:val="24"/>
                <w:szCs w:val="24"/>
                <w:lang w:eastAsia="ru-RU"/>
              </w:rPr>
              <w:t xml:space="preserve">Северо-Западном </w:t>
            </w:r>
          </w:p>
          <w:p w:rsidR="00A96210" w:rsidRPr="00294D03" w:rsidRDefault="00A96210" w:rsidP="00EC226C">
            <w:pPr>
              <w:spacing w:after="0" w:line="240" w:lineRule="auto"/>
              <w:ind w:right="-384"/>
              <w:rPr>
                <w:rFonts w:ascii="Times New Roman" w:eastAsia="Times New Roman" w:hAnsi="Times New Roman" w:cs="Times New Roman"/>
                <w:sz w:val="24"/>
                <w:szCs w:val="24"/>
                <w:lang w:eastAsia="ru-RU"/>
              </w:rPr>
            </w:pPr>
            <w:r w:rsidRPr="00294D03">
              <w:rPr>
                <w:rFonts w:ascii="Times New Roman" w:eastAsia="Times New Roman" w:hAnsi="Times New Roman" w:cs="Times New Roman"/>
                <w:sz w:val="24"/>
                <w:szCs w:val="24"/>
                <w:lang w:eastAsia="ru-RU"/>
              </w:rPr>
              <w:t>Главном Управлении Банка России</w:t>
            </w:r>
          </w:p>
          <w:p w:rsidR="00A96210" w:rsidRPr="00294D03" w:rsidRDefault="00A96210" w:rsidP="00EC226C">
            <w:pPr>
              <w:spacing w:after="0" w:line="240" w:lineRule="auto"/>
              <w:ind w:right="-384"/>
              <w:rPr>
                <w:rFonts w:ascii="Times New Roman" w:eastAsia="Times New Roman" w:hAnsi="Times New Roman" w:cs="Times New Roman"/>
                <w:sz w:val="24"/>
                <w:szCs w:val="24"/>
                <w:lang w:eastAsia="ru-RU"/>
              </w:rPr>
            </w:pPr>
            <w:r w:rsidRPr="00294D03">
              <w:rPr>
                <w:rFonts w:ascii="Times New Roman" w:eastAsia="Times New Roman" w:hAnsi="Times New Roman" w:cs="Times New Roman"/>
                <w:sz w:val="24"/>
                <w:szCs w:val="24"/>
                <w:lang w:eastAsia="ru-RU"/>
              </w:rPr>
              <w:t>ОКОНХ 52300 ОКПО 01150144</w:t>
            </w:r>
          </w:p>
          <w:p w:rsidR="00390BC6" w:rsidRPr="00933D3B" w:rsidRDefault="00390BC6" w:rsidP="00EC226C">
            <w:pPr>
              <w:spacing w:after="0" w:line="240" w:lineRule="auto"/>
              <w:ind w:right="-384"/>
              <w:rPr>
                <w:rFonts w:ascii="Times New Roman" w:hAnsi="Times New Roman" w:cs="Times New Roman"/>
                <w:sz w:val="24"/>
                <w:szCs w:val="24"/>
              </w:rPr>
            </w:pPr>
          </w:p>
          <w:p w:rsidR="00EA4B22" w:rsidRDefault="00EA4B22" w:rsidP="00EC226C">
            <w:pPr>
              <w:spacing w:after="0" w:line="240" w:lineRule="auto"/>
              <w:rPr>
                <w:rFonts w:ascii="Times New Roman" w:eastAsia="Times New Roman" w:hAnsi="Times New Roman" w:cs="Times New Roman"/>
                <w:sz w:val="24"/>
                <w:szCs w:val="24"/>
              </w:rPr>
            </w:pPr>
            <w:r w:rsidRPr="005E6BE7">
              <w:rPr>
                <w:rFonts w:ascii="Times New Roman" w:eastAsia="Calibri" w:hAnsi="Times New Roman" w:cs="Times New Roman"/>
                <w:sz w:val="24"/>
                <w:szCs w:val="24"/>
              </w:rPr>
              <w:t xml:space="preserve">Генеральный директор </w:t>
            </w:r>
            <w:r>
              <w:rPr>
                <w:rFonts w:ascii="Times New Roman" w:eastAsia="Calibri" w:hAnsi="Times New Roman" w:cs="Times New Roman"/>
                <w:sz w:val="24"/>
                <w:szCs w:val="24"/>
              </w:rPr>
              <w:t xml:space="preserve">                   </w:t>
            </w:r>
          </w:p>
          <w:p w:rsidR="00EA4B22" w:rsidRDefault="00EA4B22" w:rsidP="00EC226C">
            <w:pPr>
              <w:spacing w:after="0" w:line="240" w:lineRule="auto"/>
              <w:rPr>
                <w:rFonts w:ascii="Times New Roman" w:eastAsia="Times New Roman" w:hAnsi="Times New Roman" w:cs="Times New Roman"/>
                <w:sz w:val="24"/>
                <w:szCs w:val="24"/>
              </w:rPr>
            </w:pPr>
            <w:r w:rsidRPr="005E6BE7">
              <w:rPr>
                <w:rFonts w:ascii="Times New Roman" w:eastAsia="Calibri" w:hAnsi="Times New Roman" w:cs="Times New Roman"/>
                <w:sz w:val="24"/>
                <w:szCs w:val="24"/>
              </w:rPr>
              <w:t xml:space="preserve">ПАО «Башинформсвязь» </w:t>
            </w:r>
            <w:r w:rsidRPr="006015DC">
              <w:rPr>
                <w:rFonts w:ascii="Times New Roman" w:eastAsia="Times New Roman" w:hAnsi="Times New Roman" w:cs="Times New Roman"/>
                <w:sz w:val="24"/>
                <w:szCs w:val="24"/>
              </w:rPr>
              <w:t xml:space="preserve">   </w:t>
            </w:r>
          </w:p>
          <w:p w:rsidR="00EA4B22" w:rsidRPr="006015DC" w:rsidRDefault="00EA4B22" w:rsidP="00EC226C">
            <w:pPr>
              <w:spacing w:after="0" w:line="240" w:lineRule="auto"/>
              <w:rPr>
                <w:rFonts w:ascii="Times New Roman" w:eastAsia="Times New Roman" w:hAnsi="Times New Roman" w:cs="Times New Roman"/>
                <w:sz w:val="24"/>
                <w:szCs w:val="24"/>
              </w:rPr>
            </w:pPr>
            <w:r w:rsidRPr="006015DC">
              <w:rPr>
                <w:rFonts w:ascii="Times New Roman" w:eastAsia="Times New Roman" w:hAnsi="Times New Roman" w:cs="Times New Roman"/>
                <w:sz w:val="24"/>
                <w:szCs w:val="24"/>
              </w:rPr>
              <w:t xml:space="preserve">   </w:t>
            </w:r>
          </w:p>
          <w:p w:rsidR="00390BC6" w:rsidRPr="00933D3B" w:rsidRDefault="00EA4B22" w:rsidP="00EC226C">
            <w:pPr>
              <w:spacing w:after="0" w:line="240" w:lineRule="auto"/>
              <w:ind w:right="-384"/>
              <w:rPr>
                <w:rFonts w:ascii="Times New Roman" w:hAnsi="Times New Roman" w:cs="Times New Roman"/>
                <w:sz w:val="24"/>
                <w:szCs w:val="24"/>
              </w:rPr>
            </w:pPr>
            <w:r>
              <w:rPr>
                <w:rFonts w:ascii="Times New Roman" w:eastAsia="Times New Roman" w:hAnsi="Times New Roman" w:cs="Times New Roman"/>
                <w:sz w:val="24"/>
                <w:szCs w:val="24"/>
              </w:rPr>
              <w:t xml:space="preserve"> _________</w:t>
            </w:r>
            <w:proofErr w:type="gramStart"/>
            <w:r>
              <w:rPr>
                <w:rFonts w:ascii="Times New Roman" w:eastAsia="Times New Roman" w:hAnsi="Times New Roman" w:cs="Times New Roman"/>
                <w:sz w:val="24"/>
                <w:szCs w:val="24"/>
              </w:rPr>
              <w:t>_</w:t>
            </w:r>
            <w:r w:rsidRPr="006015DC">
              <w:rPr>
                <w:rFonts w:ascii="Times New Roman" w:eastAsia="Times New Roman" w:hAnsi="Times New Roman" w:cs="Times New Roman"/>
                <w:sz w:val="24"/>
                <w:szCs w:val="24"/>
              </w:rPr>
              <w:t xml:space="preserve"> </w:t>
            </w:r>
            <w:r w:rsidRPr="005E6BE7">
              <w:rPr>
                <w:rFonts w:ascii="Times New Roman" w:eastAsia="Calibri" w:hAnsi="Times New Roman" w:cs="Times New Roman"/>
                <w:sz w:val="24"/>
                <w:szCs w:val="24"/>
              </w:rPr>
              <w:t xml:space="preserve"> М.Г.</w:t>
            </w:r>
            <w:proofErr w:type="gramEnd"/>
            <w:r w:rsidRPr="005E6BE7">
              <w:rPr>
                <w:rFonts w:ascii="Times New Roman" w:eastAsia="Calibri" w:hAnsi="Times New Roman" w:cs="Times New Roman"/>
                <w:sz w:val="24"/>
                <w:szCs w:val="24"/>
              </w:rPr>
              <w:t xml:space="preserve"> Долгоаршинных</w:t>
            </w:r>
            <w:r>
              <w:rPr>
                <w:rFonts w:ascii="Times New Roman" w:eastAsia="Times New Roman" w:hAnsi="Times New Roman" w:cs="Times New Roman"/>
                <w:sz w:val="24"/>
                <w:szCs w:val="24"/>
              </w:rPr>
              <w:t xml:space="preserve"> </w:t>
            </w:r>
          </w:p>
          <w:p w:rsidR="00390BC6" w:rsidRPr="00933D3B" w:rsidRDefault="00390BC6" w:rsidP="00EC226C">
            <w:pPr>
              <w:spacing w:after="0" w:line="240" w:lineRule="auto"/>
              <w:ind w:right="-384"/>
              <w:rPr>
                <w:rFonts w:ascii="Times New Roman" w:hAnsi="Times New Roman" w:cs="Times New Roman"/>
                <w:sz w:val="24"/>
                <w:szCs w:val="24"/>
              </w:rPr>
            </w:pPr>
          </w:p>
        </w:tc>
        <w:tc>
          <w:tcPr>
            <w:tcW w:w="4711" w:type="dxa"/>
          </w:tcPr>
          <w:p w:rsidR="00390BC6" w:rsidRPr="00933D3B" w:rsidRDefault="00390BC6" w:rsidP="00EC226C">
            <w:pPr>
              <w:spacing w:after="0" w:line="240" w:lineRule="auto"/>
              <w:rPr>
                <w:rFonts w:ascii="Times New Roman" w:hAnsi="Times New Roman" w:cs="Times New Roman"/>
                <w:b/>
                <w:sz w:val="24"/>
                <w:szCs w:val="24"/>
                <w:u w:val="single"/>
              </w:rPr>
            </w:pPr>
          </w:p>
          <w:p w:rsidR="00390BC6" w:rsidRPr="00933D3B" w:rsidRDefault="00390BC6" w:rsidP="00EC226C">
            <w:pPr>
              <w:spacing w:after="0" w:line="240" w:lineRule="auto"/>
              <w:ind w:left="1" w:right="-384"/>
              <w:rPr>
                <w:rFonts w:ascii="Times New Roman" w:hAnsi="Times New Roman" w:cs="Times New Roman"/>
                <w:b/>
                <w:sz w:val="24"/>
                <w:szCs w:val="24"/>
              </w:rPr>
            </w:pPr>
            <w:r w:rsidRPr="00933D3B">
              <w:rPr>
                <w:rFonts w:ascii="Times New Roman" w:hAnsi="Times New Roman" w:cs="Times New Roman"/>
                <w:b/>
                <w:sz w:val="24"/>
                <w:szCs w:val="24"/>
              </w:rPr>
              <w:t xml:space="preserve">ИСПОЛНИТЕЛЬ                                                                                       </w:t>
            </w:r>
          </w:p>
          <w:p w:rsidR="00390BC6" w:rsidRPr="00933D3B" w:rsidRDefault="00390BC6" w:rsidP="00EC226C">
            <w:pPr>
              <w:spacing w:after="0" w:line="240" w:lineRule="auto"/>
              <w:ind w:left="143" w:right="-384"/>
              <w:rPr>
                <w:rFonts w:ascii="Times New Roman" w:hAnsi="Times New Roman" w:cs="Times New Roman"/>
                <w:b/>
                <w:sz w:val="24"/>
                <w:szCs w:val="24"/>
              </w:rPr>
            </w:pPr>
          </w:p>
          <w:p w:rsidR="00390BC6" w:rsidRDefault="00390BC6" w:rsidP="00EC226C">
            <w:pPr>
              <w:spacing w:after="0" w:line="240" w:lineRule="auto"/>
              <w:rPr>
                <w:rFonts w:ascii="Times New Roman" w:hAnsi="Times New Roman" w:cs="Times New Roman"/>
                <w:b/>
                <w:sz w:val="24"/>
                <w:szCs w:val="24"/>
                <w:u w:val="single"/>
              </w:rPr>
            </w:pPr>
          </w:p>
          <w:p w:rsidR="007D40D2" w:rsidRDefault="007D40D2" w:rsidP="00EC226C">
            <w:pPr>
              <w:spacing w:after="0" w:line="240" w:lineRule="auto"/>
              <w:rPr>
                <w:rFonts w:ascii="Times New Roman" w:hAnsi="Times New Roman" w:cs="Times New Roman"/>
                <w:b/>
                <w:sz w:val="24"/>
                <w:szCs w:val="24"/>
                <w:u w:val="single"/>
              </w:rPr>
            </w:pPr>
          </w:p>
          <w:p w:rsidR="007D40D2" w:rsidRDefault="007D40D2" w:rsidP="00EC226C">
            <w:pPr>
              <w:spacing w:after="0" w:line="240" w:lineRule="auto"/>
              <w:rPr>
                <w:rFonts w:ascii="Times New Roman" w:hAnsi="Times New Roman" w:cs="Times New Roman"/>
                <w:b/>
                <w:sz w:val="24"/>
                <w:szCs w:val="24"/>
                <w:u w:val="single"/>
              </w:rPr>
            </w:pPr>
          </w:p>
          <w:p w:rsidR="007D40D2" w:rsidRDefault="007D40D2" w:rsidP="00EC226C">
            <w:pPr>
              <w:spacing w:after="0" w:line="240" w:lineRule="auto"/>
              <w:rPr>
                <w:rFonts w:ascii="Times New Roman" w:hAnsi="Times New Roman" w:cs="Times New Roman"/>
                <w:b/>
                <w:sz w:val="24"/>
                <w:szCs w:val="24"/>
                <w:u w:val="single"/>
              </w:rPr>
            </w:pPr>
          </w:p>
          <w:p w:rsidR="007D40D2" w:rsidRDefault="007D40D2" w:rsidP="00EC226C">
            <w:pPr>
              <w:spacing w:after="0" w:line="240" w:lineRule="auto"/>
              <w:rPr>
                <w:rFonts w:ascii="Times New Roman" w:hAnsi="Times New Roman" w:cs="Times New Roman"/>
                <w:b/>
                <w:sz w:val="24"/>
                <w:szCs w:val="24"/>
                <w:u w:val="single"/>
              </w:rPr>
            </w:pPr>
          </w:p>
          <w:p w:rsidR="007D40D2" w:rsidRDefault="007D40D2" w:rsidP="00EC226C">
            <w:pPr>
              <w:spacing w:after="0" w:line="240" w:lineRule="auto"/>
              <w:rPr>
                <w:rFonts w:ascii="Times New Roman" w:hAnsi="Times New Roman" w:cs="Times New Roman"/>
                <w:b/>
                <w:sz w:val="24"/>
                <w:szCs w:val="24"/>
                <w:u w:val="single"/>
              </w:rPr>
            </w:pPr>
          </w:p>
          <w:p w:rsidR="007D40D2" w:rsidRDefault="007D40D2" w:rsidP="00EC226C">
            <w:pPr>
              <w:spacing w:after="0" w:line="240" w:lineRule="auto"/>
              <w:rPr>
                <w:rFonts w:ascii="Times New Roman" w:hAnsi="Times New Roman" w:cs="Times New Roman"/>
                <w:b/>
                <w:sz w:val="24"/>
                <w:szCs w:val="24"/>
                <w:u w:val="single"/>
              </w:rPr>
            </w:pPr>
          </w:p>
          <w:p w:rsidR="007D40D2" w:rsidRDefault="007D40D2" w:rsidP="00EC226C">
            <w:pPr>
              <w:spacing w:after="0" w:line="240" w:lineRule="auto"/>
              <w:rPr>
                <w:rFonts w:ascii="Times New Roman" w:hAnsi="Times New Roman" w:cs="Times New Roman"/>
                <w:b/>
                <w:sz w:val="24"/>
                <w:szCs w:val="24"/>
                <w:u w:val="single"/>
              </w:rPr>
            </w:pPr>
          </w:p>
          <w:p w:rsidR="007D40D2" w:rsidRDefault="007D40D2" w:rsidP="00EC226C">
            <w:pPr>
              <w:spacing w:after="0" w:line="240" w:lineRule="auto"/>
              <w:rPr>
                <w:rFonts w:ascii="Times New Roman" w:hAnsi="Times New Roman" w:cs="Times New Roman"/>
                <w:b/>
                <w:sz w:val="24"/>
                <w:szCs w:val="24"/>
                <w:u w:val="single"/>
              </w:rPr>
            </w:pPr>
          </w:p>
          <w:p w:rsidR="007D40D2" w:rsidRDefault="007D40D2" w:rsidP="00EC226C">
            <w:pPr>
              <w:spacing w:after="0" w:line="240" w:lineRule="auto"/>
              <w:rPr>
                <w:rFonts w:ascii="Times New Roman" w:hAnsi="Times New Roman" w:cs="Times New Roman"/>
                <w:b/>
                <w:sz w:val="24"/>
                <w:szCs w:val="24"/>
                <w:u w:val="single"/>
              </w:rPr>
            </w:pPr>
          </w:p>
          <w:p w:rsidR="007D40D2" w:rsidRDefault="007D40D2" w:rsidP="00EC226C">
            <w:pPr>
              <w:spacing w:after="0" w:line="240" w:lineRule="auto"/>
              <w:rPr>
                <w:rFonts w:ascii="Times New Roman" w:hAnsi="Times New Roman" w:cs="Times New Roman"/>
                <w:b/>
                <w:sz w:val="24"/>
                <w:szCs w:val="24"/>
                <w:u w:val="single"/>
              </w:rPr>
            </w:pPr>
          </w:p>
          <w:p w:rsidR="007D40D2" w:rsidRDefault="007D40D2" w:rsidP="00EC226C">
            <w:pPr>
              <w:spacing w:after="0" w:line="240" w:lineRule="auto"/>
              <w:rPr>
                <w:rFonts w:ascii="Times New Roman" w:hAnsi="Times New Roman" w:cs="Times New Roman"/>
                <w:b/>
                <w:sz w:val="24"/>
                <w:szCs w:val="24"/>
                <w:u w:val="single"/>
              </w:rPr>
            </w:pPr>
          </w:p>
          <w:p w:rsidR="00390BC6" w:rsidRPr="00933D3B" w:rsidRDefault="007D40D2" w:rsidP="00EC226C">
            <w:pPr>
              <w:spacing w:after="0" w:line="240" w:lineRule="auto"/>
              <w:ind w:right="-384"/>
              <w:rPr>
                <w:rFonts w:ascii="Times New Roman" w:hAnsi="Times New Roman" w:cs="Times New Roman"/>
                <w:sz w:val="24"/>
                <w:szCs w:val="24"/>
              </w:rPr>
            </w:pPr>
            <w:r>
              <w:rPr>
                <w:rFonts w:ascii="Times New Roman" w:hAnsi="Times New Roman" w:cs="Times New Roman"/>
                <w:sz w:val="24"/>
                <w:szCs w:val="24"/>
              </w:rPr>
              <w:t>Д</w:t>
            </w:r>
            <w:r w:rsidR="00390BC6" w:rsidRPr="00933D3B">
              <w:rPr>
                <w:rFonts w:ascii="Times New Roman" w:hAnsi="Times New Roman" w:cs="Times New Roman"/>
                <w:sz w:val="24"/>
                <w:szCs w:val="24"/>
              </w:rPr>
              <w:t xml:space="preserve">иректор </w:t>
            </w:r>
          </w:p>
          <w:p w:rsidR="007D40D2" w:rsidRDefault="007D40D2" w:rsidP="00EC226C">
            <w:pPr>
              <w:spacing w:after="0" w:line="240" w:lineRule="auto"/>
              <w:ind w:right="-384"/>
              <w:rPr>
                <w:rFonts w:ascii="Times New Roman" w:hAnsi="Times New Roman" w:cs="Times New Roman"/>
                <w:sz w:val="24"/>
                <w:szCs w:val="24"/>
              </w:rPr>
            </w:pPr>
          </w:p>
          <w:p w:rsidR="00390BC6" w:rsidRPr="00933D3B" w:rsidRDefault="00390BC6" w:rsidP="00EC226C">
            <w:pPr>
              <w:spacing w:after="0" w:line="240" w:lineRule="auto"/>
              <w:ind w:right="-384"/>
              <w:rPr>
                <w:rFonts w:ascii="Times New Roman" w:hAnsi="Times New Roman" w:cs="Times New Roman"/>
                <w:sz w:val="24"/>
                <w:szCs w:val="24"/>
              </w:rPr>
            </w:pPr>
            <w:r w:rsidRPr="00933D3B">
              <w:rPr>
                <w:rFonts w:ascii="Times New Roman" w:hAnsi="Times New Roman" w:cs="Times New Roman"/>
                <w:sz w:val="24"/>
                <w:szCs w:val="24"/>
              </w:rPr>
              <w:t xml:space="preserve">      </w:t>
            </w:r>
          </w:p>
          <w:p w:rsidR="00390BC6" w:rsidRPr="00933D3B" w:rsidRDefault="00390BC6" w:rsidP="00EC226C">
            <w:pPr>
              <w:spacing w:after="0" w:line="240" w:lineRule="auto"/>
              <w:ind w:right="-384"/>
              <w:rPr>
                <w:rFonts w:ascii="Times New Roman" w:hAnsi="Times New Roman" w:cs="Times New Roman"/>
                <w:sz w:val="24"/>
                <w:szCs w:val="24"/>
              </w:rPr>
            </w:pPr>
            <w:r w:rsidRPr="00933D3B">
              <w:rPr>
                <w:rFonts w:ascii="Times New Roman" w:hAnsi="Times New Roman" w:cs="Times New Roman"/>
                <w:sz w:val="24"/>
                <w:szCs w:val="24"/>
              </w:rPr>
              <w:t xml:space="preserve"> __________________ /</w:t>
            </w:r>
            <w:r w:rsidR="007D40D2">
              <w:rPr>
                <w:rFonts w:ascii="Times New Roman" w:hAnsi="Times New Roman" w:cs="Times New Roman"/>
                <w:sz w:val="24"/>
                <w:szCs w:val="24"/>
              </w:rPr>
              <w:t xml:space="preserve">                                </w:t>
            </w:r>
            <w:r w:rsidR="007D40D2" w:rsidRPr="00933D3B">
              <w:rPr>
                <w:rFonts w:ascii="Times New Roman" w:hAnsi="Times New Roman" w:cs="Times New Roman"/>
                <w:sz w:val="24"/>
                <w:szCs w:val="24"/>
              </w:rPr>
              <w:t xml:space="preserve"> </w:t>
            </w:r>
            <w:r w:rsidRPr="00933D3B">
              <w:rPr>
                <w:rFonts w:ascii="Times New Roman" w:hAnsi="Times New Roman" w:cs="Times New Roman"/>
                <w:sz w:val="24"/>
                <w:szCs w:val="24"/>
              </w:rPr>
              <w:t>/</w:t>
            </w:r>
          </w:p>
          <w:p w:rsidR="00390BC6" w:rsidRPr="00933D3B" w:rsidRDefault="00390BC6" w:rsidP="00EC226C">
            <w:pPr>
              <w:spacing w:after="0" w:line="240" w:lineRule="auto"/>
              <w:ind w:right="-384"/>
              <w:rPr>
                <w:rFonts w:ascii="Times New Roman" w:hAnsi="Times New Roman" w:cs="Times New Roman"/>
                <w:b/>
                <w:sz w:val="24"/>
                <w:szCs w:val="24"/>
                <w:u w:val="single"/>
              </w:rPr>
            </w:pPr>
          </w:p>
        </w:tc>
        <w:tc>
          <w:tcPr>
            <w:tcW w:w="5354" w:type="dxa"/>
          </w:tcPr>
          <w:p w:rsidR="00390BC6" w:rsidRPr="00933D3B" w:rsidRDefault="00390BC6" w:rsidP="00EC226C">
            <w:pPr>
              <w:spacing w:after="0" w:line="240" w:lineRule="auto"/>
              <w:ind w:right="-384"/>
              <w:rPr>
                <w:rFonts w:ascii="Times New Roman" w:hAnsi="Times New Roman" w:cs="Times New Roman"/>
                <w:sz w:val="24"/>
                <w:szCs w:val="24"/>
              </w:rPr>
            </w:pPr>
          </w:p>
        </w:tc>
      </w:tr>
    </w:tbl>
    <w:p w:rsidR="000668F1" w:rsidRDefault="000668F1"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7D3FF8">
      <w:pPr>
        <w:spacing w:after="0" w:line="240" w:lineRule="auto"/>
        <w:ind w:left="5664" w:firstLine="708"/>
        <w:rPr>
          <w:rFonts w:ascii="Times New Roman" w:eastAsia="Calibri" w:hAnsi="Times New Roman" w:cs="Times New Roman"/>
          <w:b/>
          <w:bCs/>
          <w:sz w:val="24"/>
          <w:szCs w:val="24"/>
        </w:rPr>
      </w:pPr>
      <w:bookmarkStart w:id="1" w:name="_GoBack"/>
      <w:bookmarkEnd w:id="1"/>
      <w:r>
        <w:rPr>
          <w:rFonts w:ascii="Times New Roman" w:eastAsia="Calibri" w:hAnsi="Times New Roman" w:cs="Times New Roman"/>
          <w:b/>
          <w:bCs/>
          <w:sz w:val="24"/>
          <w:szCs w:val="24"/>
        </w:rPr>
        <w:t xml:space="preserve">      </w:t>
      </w:r>
      <w:r w:rsidRPr="00926ADC">
        <w:rPr>
          <w:rFonts w:ascii="Times New Roman" w:eastAsia="Calibri" w:hAnsi="Times New Roman" w:cs="Times New Roman"/>
          <w:b/>
          <w:bCs/>
          <w:sz w:val="24"/>
          <w:szCs w:val="24"/>
        </w:rPr>
        <w:t xml:space="preserve">Приложение № 1  </w:t>
      </w:r>
    </w:p>
    <w:p w:rsidR="007D3FF8" w:rsidRPr="00041EC3" w:rsidRDefault="007D3FF8" w:rsidP="007D3FF8">
      <w:pPr>
        <w:spacing w:after="0" w:line="240" w:lineRule="auto"/>
        <w:ind w:left="5664"/>
        <w:rPr>
          <w:rFonts w:ascii="Times New Roman" w:eastAsia="Calibri" w:hAnsi="Times New Roman" w:cs="Times New Roman"/>
          <w:bCs/>
          <w:sz w:val="24"/>
          <w:szCs w:val="24"/>
        </w:rPr>
      </w:pPr>
      <w:r>
        <w:rPr>
          <w:rFonts w:ascii="Times New Roman" w:eastAsia="Calibri" w:hAnsi="Times New Roman" w:cs="Times New Roman"/>
          <w:b/>
          <w:bCs/>
          <w:sz w:val="24"/>
          <w:szCs w:val="24"/>
        </w:rPr>
        <w:t xml:space="preserve">                 </w:t>
      </w:r>
      <w:r w:rsidRPr="00041EC3">
        <w:rPr>
          <w:rFonts w:ascii="Times New Roman" w:eastAsia="Calibri" w:hAnsi="Times New Roman" w:cs="Times New Roman"/>
          <w:bCs/>
          <w:sz w:val="24"/>
          <w:szCs w:val="24"/>
        </w:rPr>
        <w:t xml:space="preserve">к Договору на оказание услуг  </w:t>
      </w:r>
    </w:p>
    <w:p w:rsidR="007D3FF8" w:rsidRPr="00926ADC" w:rsidRDefault="007D3FF8" w:rsidP="007D3FF8">
      <w:pPr>
        <w:spacing w:after="0" w:line="240" w:lineRule="auto"/>
        <w:ind w:left="5664"/>
        <w:rPr>
          <w:rFonts w:ascii="Times New Roman" w:eastAsia="Calibri" w:hAnsi="Times New Roman" w:cs="Times New Roman"/>
          <w:sz w:val="24"/>
          <w:szCs w:val="24"/>
          <w:lang w:val="x-none"/>
        </w:rPr>
      </w:pPr>
      <w:r w:rsidRPr="00926ADC">
        <w:rPr>
          <w:rFonts w:ascii="Times New Roman" w:eastAsia="Calibri" w:hAnsi="Times New Roman" w:cs="Times New Roman"/>
          <w:sz w:val="24"/>
          <w:szCs w:val="24"/>
          <w:lang w:val="x-none"/>
        </w:rPr>
        <w:t xml:space="preserve">                 </w:t>
      </w:r>
      <w:r>
        <w:rPr>
          <w:rFonts w:ascii="Times New Roman" w:eastAsia="Calibri" w:hAnsi="Times New Roman" w:cs="Times New Roman"/>
          <w:sz w:val="24"/>
          <w:szCs w:val="24"/>
        </w:rPr>
        <w:t xml:space="preserve">№ </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 от </w:t>
      </w:r>
      <w:proofErr w:type="gramStart"/>
      <w:r>
        <w:rPr>
          <w:rFonts w:ascii="Times New Roman" w:eastAsia="Calibri" w:hAnsi="Times New Roman" w:cs="Times New Roman"/>
          <w:sz w:val="24"/>
          <w:szCs w:val="24"/>
        </w:rPr>
        <w:t>«</w:t>
      </w:r>
      <w:r>
        <w:rPr>
          <w:rFonts w:ascii="Times New Roman" w:eastAsia="Calibri" w:hAnsi="Times New Roman" w:cs="Times New Roman"/>
          <w:sz w:val="24"/>
          <w:szCs w:val="24"/>
          <w:u w:val="single"/>
        </w:rPr>
        <w:t xml:space="preserve">  </w:t>
      </w:r>
      <w:proofErr w:type="gramEnd"/>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w:t>
      </w:r>
      <w:r w:rsidRPr="00926ADC">
        <w:rPr>
          <w:rFonts w:ascii="Times New Roman" w:eastAsia="Calibri" w:hAnsi="Times New Roman" w:cs="Times New Roman"/>
          <w:sz w:val="24"/>
          <w:szCs w:val="24"/>
          <w:lang w:val="x-none"/>
        </w:rPr>
        <w:t xml:space="preserve"> </w:t>
      </w:r>
      <w:r>
        <w:rPr>
          <w:rFonts w:ascii="Times New Roman" w:eastAsia="Calibri" w:hAnsi="Times New Roman" w:cs="Times New Roman"/>
          <w:sz w:val="24"/>
          <w:szCs w:val="24"/>
          <w:u w:val="single"/>
        </w:rPr>
        <w:t xml:space="preserve">                        </w:t>
      </w:r>
      <w:r w:rsidRPr="00926ADC">
        <w:rPr>
          <w:rFonts w:ascii="Times New Roman" w:eastAsia="Calibri" w:hAnsi="Times New Roman" w:cs="Times New Roman"/>
          <w:sz w:val="24"/>
          <w:szCs w:val="24"/>
          <w:lang w:val="x-none"/>
        </w:rPr>
        <w:t xml:space="preserve"> </w:t>
      </w:r>
    </w:p>
    <w:p w:rsidR="007D3FF8" w:rsidRDefault="007D3FF8" w:rsidP="007D3FF8">
      <w:pPr>
        <w:autoSpaceDE w:val="0"/>
        <w:autoSpaceDN w:val="0"/>
        <w:adjustRightInd w:val="0"/>
        <w:spacing w:after="0" w:line="240" w:lineRule="auto"/>
        <w:jc w:val="center"/>
        <w:rPr>
          <w:rFonts w:ascii="Times New Roman" w:eastAsia="Times New Roman" w:hAnsi="Times New Roman" w:cs="Times New Roman"/>
          <w:b/>
          <w:sz w:val="28"/>
          <w:szCs w:val="26"/>
          <w:lang w:eastAsia="ru-RU"/>
        </w:rPr>
      </w:pPr>
    </w:p>
    <w:p w:rsidR="007D3FF8" w:rsidRPr="00F67DE9" w:rsidRDefault="007D3FF8" w:rsidP="007D3FF8">
      <w:pPr>
        <w:autoSpaceDE w:val="0"/>
        <w:autoSpaceDN w:val="0"/>
        <w:adjustRightInd w:val="0"/>
        <w:spacing w:after="0" w:line="240" w:lineRule="auto"/>
        <w:jc w:val="center"/>
        <w:rPr>
          <w:rFonts w:ascii="Times New Roman" w:eastAsia="Times New Roman" w:hAnsi="Times New Roman" w:cs="Times New Roman"/>
          <w:b/>
          <w:sz w:val="28"/>
          <w:szCs w:val="26"/>
          <w:lang w:eastAsia="ru-RU"/>
        </w:rPr>
      </w:pPr>
      <w:r w:rsidRPr="00F67DE9">
        <w:rPr>
          <w:rFonts w:ascii="Times New Roman" w:eastAsia="Times New Roman" w:hAnsi="Times New Roman" w:cs="Times New Roman"/>
          <w:b/>
          <w:sz w:val="28"/>
          <w:szCs w:val="26"/>
          <w:lang w:eastAsia="ru-RU"/>
        </w:rPr>
        <w:t>Техническое задание</w:t>
      </w:r>
    </w:p>
    <w:p w:rsidR="007D3FF8" w:rsidRPr="00F67DE9" w:rsidRDefault="007D3FF8" w:rsidP="007D3FF8">
      <w:pPr>
        <w:autoSpaceDE w:val="0"/>
        <w:autoSpaceDN w:val="0"/>
        <w:adjustRightInd w:val="0"/>
        <w:spacing w:after="0" w:line="240" w:lineRule="auto"/>
        <w:jc w:val="center"/>
        <w:rPr>
          <w:rFonts w:ascii="Times New Roman" w:eastAsia="Times New Roman" w:hAnsi="Times New Roman" w:cs="Times New Roman"/>
          <w:sz w:val="24"/>
          <w:szCs w:val="26"/>
          <w:lang w:eastAsia="ru-RU"/>
        </w:rPr>
      </w:pPr>
      <w:r w:rsidRPr="00F67DE9">
        <w:rPr>
          <w:rFonts w:ascii="Times New Roman" w:eastAsia="Times New Roman" w:hAnsi="Times New Roman" w:cs="Times New Roman"/>
          <w:sz w:val="24"/>
          <w:szCs w:val="26"/>
          <w:lang w:eastAsia="ru-RU"/>
        </w:rPr>
        <w:t xml:space="preserve">на проведение лабораторных исследований согласно плана производственного контроля </w:t>
      </w:r>
    </w:p>
    <w:p w:rsidR="007D3FF8" w:rsidRPr="00F67DE9" w:rsidRDefault="007D3FF8" w:rsidP="007D3FF8">
      <w:pPr>
        <w:autoSpaceDE w:val="0"/>
        <w:autoSpaceDN w:val="0"/>
        <w:adjustRightInd w:val="0"/>
        <w:spacing w:after="0" w:line="240" w:lineRule="auto"/>
        <w:jc w:val="center"/>
        <w:rPr>
          <w:rFonts w:ascii="Times New Roman" w:eastAsia="Times New Roman" w:hAnsi="Times New Roman" w:cs="Times New Roman"/>
          <w:sz w:val="24"/>
          <w:szCs w:val="26"/>
          <w:lang w:eastAsia="ru-RU"/>
        </w:rPr>
      </w:pPr>
      <w:r w:rsidRPr="00F67DE9">
        <w:rPr>
          <w:rFonts w:ascii="Times New Roman" w:eastAsia="Times New Roman" w:hAnsi="Times New Roman" w:cs="Times New Roman"/>
          <w:sz w:val="24"/>
          <w:szCs w:val="26"/>
          <w:lang w:eastAsia="ru-RU"/>
        </w:rPr>
        <w:t>для подразделений ПАО «Башинформсвязь».</w:t>
      </w:r>
    </w:p>
    <w:p w:rsidR="007D3FF8" w:rsidRPr="00F67DE9" w:rsidRDefault="007D3FF8" w:rsidP="007D3FF8">
      <w:pPr>
        <w:autoSpaceDE w:val="0"/>
        <w:autoSpaceDN w:val="0"/>
        <w:adjustRightInd w:val="0"/>
        <w:spacing w:after="0" w:line="240" w:lineRule="auto"/>
        <w:jc w:val="center"/>
        <w:rPr>
          <w:rFonts w:ascii="Times New Roman" w:eastAsia="Times New Roman" w:hAnsi="Times New Roman" w:cs="Times New Roman"/>
          <w:b/>
          <w:szCs w:val="24"/>
          <w:u w:val="single"/>
          <w:lang w:eastAsia="ru-RU"/>
        </w:rPr>
      </w:pPr>
      <w:r w:rsidRPr="00F67DE9">
        <w:rPr>
          <w:rFonts w:ascii="Times New Roman" w:eastAsia="Times New Roman" w:hAnsi="Times New Roman" w:cs="Times New Roman"/>
          <w:b/>
          <w:sz w:val="24"/>
          <w:szCs w:val="26"/>
          <w:u w:val="single"/>
          <w:lang w:eastAsia="ru-RU"/>
        </w:rPr>
        <w:t>Общее количество точек замера 3913.</w:t>
      </w:r>
    </w:p>
    <w:p w:rsidR="007D3FF8" w:rsidRPr="00F67DE9" w:rsidRDefault="007D3FF8" w:rsidP="007D3FF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Style w:val="11"/>
        <w:tblW w:w="9918" w:type="dxa"/>
        <w:tblLook w:val="04A0" w:firstRow="1" w:lastRow="0" w:firstColumn="1" w:lastColumn="0" w:noHBand="0" w:noVBand="1"/>
      </w:tblPr>
      <w:tblGrid>
        <w:gridCol w:w="568"/>
        <w:gridCol w:w="2858"/>
        <w:gridCol w:w="4957"/>
        <w:gridCol w:w="1535"/>
      </w:tblGrid>
      <w:tr w:rsidR="007D3FF8" w:rsidRPr="00F67DE9" w:rsidTr="007D3FF8">
        <w:tc>
          <w:tcPr>
            <w:tcW w:w="568" w:type="dxa"/>
            <w:tcBorders>
              <w:top w:val="single" w:sz="4" w:space="0" w:color="auto"/>
              <w:left w:val="single" w:sz="4" w:space="0" w:color="auto"/>
              <w:bottom w:val="single" w:sz="4" w:space="0" w:color="auto"/>
              <w:right w:val="single" w:sz="4" w:space="0" w:color="auto"/>
            </w:tcBorders>
          </w:tcPr>
          <w:p w:rsidR="007D3FF8" w:rsidRPr="00F67DE9" w:rsidRDefault="007D3FF8" w:rsidP="007D3FF8">
            <w:pPr>
              <w:numPr>
                <w:ilvl w:val="0"/>
                <w:numId w:val="9"/>
              </w:numPr>
              <w:autoSpaceDE w:val="0"/>
              <w:autoSpaceDN w:val="0"/>
              <w:adjustRightInd w:val="0"/>
              <w:ind w:left="473"/>
              <w:jc w:val="center"/>
              <w:rPr>
                <w:rFonts w:ascii="Times New Roman" w:eastAsia="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autoSpaceDE w:val="0"/>
              <w:autoSpaceDN w:val="0"/>
              <w:adjustRightInd w:val="0"/>
              <w:rPr>
                <w:rFonts w:ascii="Times New Roman" w:hAnsi="Times New Roman" w:cs="Times New Roman"/>
                <w:szCs w:val="24"/>
              </w:rPr>
            </w:pPr>
            <w:r w:rsidRPr="00F67DE9">
              <w:rPr>
                <w:rFonts w:ascii="Times New Roman" w:hAnsi="Times New Roman" w:cs="Times New Roman"/>
                <w:bCs/>
                <w:szCs w:val="24"/>
              </w:rPr>
              <w:t>Основание для проведения производственного контроля</w:t>
            </w:r>
          </w:p>
          <w:p w:rsidR="007D3FF8" w:rsidRPr="00F67DE9" w:rsidRDefault="007D3FF8" w:rsidP="000E0031">
            <w:pPr>
              <w:autoSpaceDE w:val="0"/>
              <w:autoSpaceDN w:val="0"/>
              <w:adjustRightInd w:val="0"/>
              <w:rPr>
                <w:rFonts w:ascii="Times New Roman" w:eastAsia="Times New Roman" w:hAnsi="Times New Roman" w:cs="Times New Roman"/>
              </w:rPr>
            </w:pPr>
          </w:p>
        </w:tc>
        <w:tc>
          <w:tcPr>
            <w:tcW w:w="6492" w:type="dxa"/>
            <w:gridSpan w:val="2"/>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autoSpaceDE w:val="0"/>
              <w:autoSpaceDN w:val="0"/>
              <w:adjustRightInd w:val="0"/>
              <w:jc w:val="both"/>
              <w:rPr>
                <w:rFonts w:ascii="Times New Roman" w:eastAsia="Times New Roman" w:hAnsi="Times New Roman" w:cs="Times New Roman"/>
              </w:rPr>
            </w:pPr>
            <w:r w:rsidRPr="00F67DE9">
              <w:rPr>
                <w:rFonts w:ascii="Times New Roman" w:eastAsia="Times New Roman" w:hAnsi="Times New Roman" w:cs="Times New Roman"/>
              </w:rPr>
              <w:t xml:space="preserve">Выполнение требований </w:t>
            </w:r>
            <w:r w:rsidRPr="00F67DE9">
              <w:rPr>
                <w:rFonts w:ascii="Times New Roman" w:eastAsia="Times New Roman" w:hAnsi="Times New Roman" w:cs="Times New Roman"/>
                <w:b/>
              </w:rPr>
              <w:t xml:space="preserve">СП 1.1.1058-01 </w:t>
            </w:r>
            <w:r w:rsidRPr="00F67DE9">
              <w:rPr>
                <w:rFonts w:ascii="Times New Roman" w:eastAsia="Times New Roman" w:hAnsi="Times New Roman" w:cs="Times New Roman"/>
                <w:kern w:val="36"/>
              </w:rPr>
              <w:t>«Организация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tc>
      </w:tr>
      <w:tr w:rsidR="007D3FF8" w:rsidRPr="00F67DE9" w:rsidTr="007D3FF8">
        <w:tc>
          <w:tcPr>
            <w:tcW w:w="568" w:type="dxa"/>
            <w:tcBorders>
              <w:top w:val="single" w:sz="4" w:space="0" w:color="auto"/>
              <w:left w:val="single" w:sz="4" w:space="0" w:color="auto"/>
              <w:bottom w:val="single" w:sz="4" w:space="0" w:color="auto"/>
              <w:right w:val="single" w:sz="4" w:space="0" w:color="auto"/>
            </w:tcBorders>
          </w:tcPr>
          <w:p w:rsidR="007D3FF8" w:rsidRPr="00F67DE9" w:rsidRDefault="007D3FF8" w:rsidP="007D3FF8">
            <w:pPr>
              <w:numPr>
                <w:ilvl w:val="0"/>
                <w:numId w:val="9"/>
              </w:numPr>
              <w:autoSpaceDE w:val="0"/>
              <w:autoSpaceDN w:val="0"/>
              <w:adjustRightInd w:val="0"/>
              <w:ind w:left="473"/>
              <w:jc w:val="center"/>
              <w:rPr>
                <w:rFonts w:ascii="Times New Roman" w:eastAsia="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autoSpaceDE w:val="0"/>
              <w:autoSpaceDN w:val="0"/>
              <w:adjustRightInd w:val="0"/>
              <w:rPr>
                <w:rFonts w:ascii="Times New Roman" w:hAnsi="Times New Roman" w:cs="Times New Roman"/>
                <w:bCs/>
                <w:szCs w:val="24"/>
              </w:rPr>
            </w:pPr>
            <w:r w:rsidRPr="00F67DE9">
              <w:rPr>
                <w:rFonts w:ascii="Times New Roman" w:hAnsi="Times New Roman" w:cs="Times New Roman"/>
                <w:szCs w:val="24"/>
              </w:rPr>
              <w:t>Цель оказания услуг</w:t>
            </w:r>
          </w:p>
        </w:tc>
        <w:tc>
          <w:tcPr>
            <w:tcW w:w="6492" w:type="dxa"/>
            <w:gridSpan w:val="2"/>
            <w:tcBorders>
              <w:top w:val="single" w:sz="4" w:space="0" w:color="auto"/>
              <w:left w:val="single" w:sz="4" w:space="0" w:color="auto"/>
              <w:bottom w:val="single" w:sz="4" w:space="0" w:color="auto"/>
              <w:right w:val="single" w:sz="4" w:space="0" w:color="auto"/>
            </w:tcBorders>
          </w:tcPr>
          <w:p w:rsidR="007D3FF8" w:rsidRPr="00F67DE9" w:rsidRDefault="007D3FF8" w:rsidP="000E0031">
            <w:pPr>
              <w:autoSpaceDE w:val="0"/>
              <w:autoSpaceDN w:val="0"/>
              <w:adjustRightInd w:val="0"/>
              <w:jc w:val="both"/>
              <w:rPr>
                <w:rFonts w:ascii="Times New Roman" w:hAnsi="Times New Roman" w:cs="Times New Roman"/>
                <w:szCs w:val="24"/>
              </w:rPr>
            </w:pPr>
            <w:r w:rsidRPr="00F67DE9">
              <w:rPr>
                <w:rFonts w:ascii="Times New Roman" w:hAnsi="Times New Roman" w:cs="Times New Roman"/>
                <w:szCs w:val="24"/>
              </w:rPr>
              <w:t>1. Осуществление контроля за состоянием условий труда на рабочих местах.</w:t>
            </w:r>
          </w:p>
          <w:p w:rsidR="007D3FF8" w:rsidRPr="00F67DE9" w:rsidRDefault="007D3FF8" w:rsidP="000E0031">
            <w:pPr>
              <w:autoSpaceDE w:val="0"/>
              <w:autoSpaceDN w:val="0"/>
              <w:adjustRightInd w:val="0"/>
              <w:jc w:val="both"/>
              <w:rPr>
                <w:rFonts w:ascii="Times New Roman" w:hAnsi="Times New Roman" w:cs="Times New Roman"/>
                <w:szCs w:val="24"/>
              </w:rPr>
            </w:pPr>
            <w:r w:rsidRPr="00F67DE9">
              <w:rPr>
                <w:rFonts w:ascii="Times New Roman" w:hAnsi="Times New Roman" w:cs="Times New Roman"/>
                <w:szCs w:val="24"/>
              </w:rPr>
              <w:t xml:space="preserve">2. Разработка и реализация мероприятий, направленных на улучшение условий труда </w:t>
            </w:r>
            <w:proofErr w:type="gramStart"/>
            <w:r w:rsidRPr="00F67DE9">
              <w:rPr>
                <w:rFonts w:ascii="Times New Roman" w:hAnsi="Times New Roman" w:cs="Times New Roman"/>
                <w:szCs w:val="24"/>
              </w:rPr>
              <w:t xml:space="preserve">работников.   </w:t>
            </w:r>
            <w:proofErr w:type="gramEnd"/>
            <w:r w:rsidRPr="00F67DE9">
              <w:rPr>
                <w:rFonts w:ascii="Times New Roman" w:hAnsi="Times New Roman" w:cs="Times New Roman"/>
                <w:szCs w:val="24"/>
              </w:rPr>
              <w:t xml:space="preserve">                                                     </w:t>
            </w:r>
          </w:p>
        </w:tc>
      </w:tr>
      <w:tr w:rsidR="007D3FF8" w:rsidRPr="00F67DE9" w:rsidTr="007D3FF8">
        <w:tc>
          <w:tcPr>
            <w:tcW w:w="568" w:type="dxa"/>
            <w:tcBorders>
              <w:top w:val="single" w:sz="4" w:space="0" w:color="auto"/>
              <w:left w:val="single" w:sz="4" w:space="0" w:color="auto"/>
              <w:bottom w:val="single" w:sz="4" w:space="0" w:color="auto"/>
              <w:right w:val="single" w:sz="4" w:space="0" w:color="auto"/>
            </w:tcBorders>
          </w:tcPr>
          <w:p w:rsidR="007D3FF8" w:rsidRPr="00F67DE9" w:rsidRDefault="007D3FF8" w:rsidP="007D3FF8">
            <w:pPr>
              <w:numPr>
                <w:ilvl w:val="0"/>
                <w:numId w:val="9"/>
              </w:numPr>
              <w:autoSpaceDE w:val="0"/>
              <w:autoSpaceDN w:val="0"/>
              <w:adjustRightInd w:val="0"/>
              <w:ind w:left="473"/>
              <w:jc w:val="center"/>
              <w:rPr>
                <w:rFonts w:ascii="Times New Roman" w:eastAsia="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rPr>
              <w:t>Заказчик</w:t>
            </w:r>
          </w:p>
        </w:tc>
        <w:tc>
          <w:tcPr>
            <w:tcW w:w="6492" w:type="dxa"/>
            <w:gridSpan w:val="2"/>
            <w:tcBorders>
              <w:top w:val="single" w:sz="4" w:space="0" w:color="auto"/>
              <w:left w:val="single" w:sz="4" w:space="0" w:color="auto"/>
              <w:bottom w:val="single" w:sz="4" w:space="0" w:color="auto"/>
              <w:right w:val="single" w:sz="4" w:space="0" w:color="auto"/>
            </w:tcBorders>
          </w:tcPr>
          <w:p w:rsidR="007D3FF8" w:rsidRPr="00F67DE9" w:rsidRDefault="007D3FF8" w:rsidP="000E0031">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rPr>
              <w:t>ПАО «Башинформсвязь»</w:t>
            </w:r>
          </w:p>
        </w:tc>
      </w:tr>
      <w:tr w:rsidR="007D3FF8" w:rsidRPr="00F67DE9" w:rsidTr="007D3FF8">
        <w:tc>
          <w:tcPr>
            <w:tcW w:w="568" w:type="dxa"/>
            <w:tcBorders>
              <w:top w:val="single" w:sz="4" w:space="0" w:color="auto"/>
              <w:left w:val="single" w:sz="4" w:space="0" w:color="auto"/>
              <w:bottom w:val="single" w:sz="4" w:space="0" w:color="auto"/>
              <w:right w:val="single" w:sz="4" w:space="0" w:color="auto"/>
            </w:tcBorders>
          </w:tcPr>
          <w:p w:rsidR="007D3FF8" w:rsidRPr="00F67DE9" w:rsidRDefault="007D3FF8" w:rsidP="007D3FF8">
            <w:pPr>
              <w:numPr>
                <w:ilvl w:val="0"/>
                <w:numId w:val="9"/>
              </w:numPr>
              <w:autoSpaceDE w:val="0"/>
              <w:autoSpaceDN w:val="0"/>
              <w:adjustRightInd w:val="0"/>
              <w:ind w:left="473"/>
              <w:jc w:val="center"/>
              <w:rPr>
                <w:rFonts w:ascii="Times New Roman" w:eastAsia="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rPr>
              <w:t>Вид услуг</w:t>
            </w:r>
          </w:p>
        </w:tc>
        <w:tc>
          <w:tcPr>
            <w:tcW w:w="6492" w:type="dxa"/>
            <w:gridSpan w:val="2"/>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autoSpaceDE w:val="0"/>
              <w:autoSpaceDN w:val="0"/>
              <w:adjustRightInd w:val="0"/>
              <w:jc w:val="both"/>
              <w:rPr>
                <w:rFonts w:ascii="Times New Roman" w:eastAsia="Times New Roman" w:hAnsi="Times New Roman" w:cs="Times New Roman"/>
              </w:rPr>
            </w:pPr>
            <w:r w:rsidRPr="00F67DE9">
              <w:rPr>
                <w:rFonts w:ascii="Times New Roman" w:eastAsia="Times New Roman" w:hAnsi="Times New Roman" w:cs="Times New Roman"/>
              </w:rPr>
              <w:t>Произведение замеров на рабочих местах согласно плану контроля вредных производственных факторов, оформление протоколов по результатам замеров.</w:t>
            </w:r>
          </w:p>
        </w:tc>
      </w:tr>
      <w:tr w:rsidR="007D3FF8" w:rsidRPr="00F67DE9" w:rsidTr="007D3FF8">
        <w:trPr>
          <w:trHeight w:val="284"/>
        </w:trPr>
        <w:tc>
          <w:tcPr>
            <w:tcW w:w="568" w:type="dxa"/>
            <w:vMerge w:val="restart"/>
            <w:tcBorders>
              <w:top w:val="single" w:sz="4" w:space="0" w:color="auto"/>
              <w:left w:val="single" w:sz="4" w:space="0" w:color="auto"/>
              <w:right w:val="single" w:sz="4" w:space="0" w:color="auto"/>
            </w:tcBorders>
          </w:tcPr>
          <w:p w:rsidR="007D3FF8" w:rsidRPr="00F67DE9" w:rsidRDefault="007D3FF8" w:rsidP="007D3FF8">
            <w:pPr>
              <w:numPr>
                <w:ilvl w:val="0"/>
                <w:numId w:val="9"/>
              </w:numPr>
              <w:autoSpaceDE w:val="0"/>
              <w:autoSpaceDN w:val="0"/>
              <w:adjustRightInd w:val="0"/>
              <w:ind w:left="473"/>
              <w:jc w:val="center"/>
              <w:rPr>
                <w:rFonts w:ascii="Times New Roman" w:eastAsia="Times New Roman" w:hAnsi="Times New Roman" w:cs="Times New Roman"/>
              </w:rPr>
            </w:pPr>
          </w:p>
        </w:tc>
        <w:tc>
          <w:tcPr>
            <w:tcW w:w="2858" w:type="dxa"/>
            <w:vMerge w:val="restart"/>
            <w:tcBorders>
              <w:top w:val="single" w:sz="4" w:space="0" w:color="auto"/>
              <w:left w:val="single" w:sz="4" w:space="0" w:color="auto"/>
              <w:right w:val="single" w:sz="4" w:space="0" w:color="auto"/>
            </w:tcBorders>
            <w:hideMark/>
          </w:tcPr>
          <w:p w:rsidR="007D3FF8" w:rsidRPr="00F67DE9" w:rsidRDefault="007D3FF8" w:rsidP="000E0031">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rPr>
              <w:t>Объем услуг</w:t>
            </w:r>
          </w:p>
        </w:tc>
        <w:tc>
          <w:tcPr>
            <w:tcW w:w="6492" w:type="dxa"/>
            <w:gridSpan w:val="2"/>
            <w:tcBorders>
              <w:top w:val="single" w:sz="4" w:space="0" w:color="auto"/>
              <w:left w:val="single" w:sz="4" w:space="0" w:color="auto"/>
              <w:bottom w:val="single" w:sz="4" w:space="0" w:color="auto"/>
              <w:right w:val="single" w:sz="4" w:space="0" w:color="auto"/>
            </w:tcBorders>
          </w:tcPr>
          <w:p w:rsidR="007D3FF8" w:rsidRPr="00F67DE9" w:rsidRDefault="007D3FF8" w:rsidP="000E0031">
            <w:pPr>
              <w:autoSpaceDE w:val="0"/>
              <w:autoSpaceDN w:val="0"/>
              <w:adjustRightInd w:val="0"/>
              <w:jc w:val="both"/>
              <w:rPr>
                <w:rFonts w:ascii="Times New Roman" w:eastAsia="Times New Roman" w:hAnsi="Times New Roman" w:cs="Times New Roman"/>
              </w:rPr>
            </w:pPr>
            <w:r w:rsidRPr="00F67DE9">
              <w:rPr>
                <w:rFonts w:ascii="Times New Roman" w:eastAsia="Times New Roman" w:hAnsi="Times New Roman" w:cs="Times New Roman"/>
                <w:szCs w:val="24"/>
              </w:rPr>
              <w:t xml:space="preserve">Структурные подразделения ПАО «Башинформсвязь» с выездом на рабочие места (города и районы по Республике Башкортостан) в количестве </w:t>
            </w:r>
            <w:r w:rsidRPr="00F67DE9">
              <w:rPr>
                <w:rFonts w:ascii="Times New Roman" w:eastAsia="Times New Roman" w:hAnsi="Times New Roman" w:cs="Times New Roman"/>
                <w:b/>
                <w:szCs w:val="24"/>
              </w:rPr>
              <w:t>3913 точек замера</w:t>
            </w:r>
            <w:r w:rsidRPr="00F67DE9">
              <w:rPr>
                <w:rFonts w:ascii="Times New Roman" w:eastAsia="Times New Roman" w:hAnsi="Times New Roman" w:cs="Times New Roman"/>
                <w:szCs w:val="24"/>
              </w:rPr>
              <w:t xml:space="preserve"> со следующей разбивкой по замерам: </w:t>
            </w:r>
          </w:p>
        </w:tc>
      </w:tr>
      <w:tr w:rsidR="007D3FF8" w:rsidRPr="00F67DE9" w:rsidTr="007D3FF8">
        <w:trPr>
          <w:trHeight w:val="284"/>
        </w:trPr>
        <w:tc>
          <w:tcPr>
            <w:tcW w:w="568" w:type="dxa"/>
            <w:vMerge/>
            <w:tcBorders>
              <w:top w:val="single" w:sz="4" w:space="0" w:color="auto"/>
              <w:left w:val="single" w:sz="4" w:space="0" w:color="auto"/>
              <w:right w:val="single" w:sz="4" w:space="0" w:color="auto"/>
            </w:tcBorders>
          </w:tcPr>
          <w:p w:rsidR="007D3FF8" w:rsidRPr="00F67DE9" w:rsidRDefault="007D3FF8" w:rsidP="007D3FF8">
            <w:pPr>
              <w:numPr>
                <w:ilvl w:val="0"/>
                <w:numId w:val="9"/>
              </w:numPr>
              <w:autoSpaceDE w:val="0"/>
              <w:autoSpaceDN w:val="0"/>
              <w:adjustRightInd w:val="0"/>
              <w:ind w:left="473"/>
              <w:jc w:val="center"/>
              <w:rPr>
                <w:rFonts w:ascii="Times New Roman" w:eastAsia="Times New Roman" w:hAnsi="Times New Roman" w:cs="Times New Roman"/>
              </w:rPr>
            </w:pPr>
          </w:p>
        </w:tc>
        <w:tc>
          <w:tcPr>
            <w:tcW w:w="2858" w:type="dxa"/>
            <w:vMerge/>
            <w:tcBorders>
              <w:top w:val="single" w:sz="4" w:space="0" w:color="auto"/>
              <w:left w:val="single" w:sz="4" w:space="0" w:color="auto"/>
              <w:right w:val="single" w:sz="4" w:space="0" w:color="auto"/>
            </w:tcBorders>
          </w:tcPr>
          <w:p w:rsidR="007D3FF8" w:rsidRPr="00F67DE9" w:rsidRDefault="007D3FF8" w:rsidP="000E0031">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color w:val="000000"/>
              </w:rPr>
              <w:t>Измерение уровня освещенности на постоянных рабочих местах</w:t>
            </w:r>
          </w:p>
        </w:tc>
        <w:tc>
          <w:tcPr>
            <w:tcW w:w="1535"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autoSpaceDE w:val="0"/>
              <w:autoSpaceDN w:val="0"/>
              <w:adjustRightInd w:val="0"/>
              <w:jc w:val="both"/>
              <w:rPr>
                <w:rFonts w:ascii="Times New Roman" w:eastAsia="Times New Roman" w:hAnsi="Times New Roman" w:cs="Times New Roman"/>
              </w:rPr>
            </w:pPr>
            <w:r w:rsidRPr="00F67DE9">
              <w:rPr>
                <w:rFonts w:ascii="Times New Roman" w:eastAsia="Times New Roman" w:hAnsi="Times New Roman" w:cs="Times New Roman"/>
              </w:rPr>
              <w:t>979 точек</w:t>
            </w:r>
          </w:p>
        </w:tc>
      </w:tr>
      <w:tr w:rsidR="007D3FF8" w:rsidRPr="00F67DE9" w:rsidTr="007D3FF8">
        <w:trPr>
          <w:trHeight w:val="284"/>
        </w:trPr>
        <w:tc>
          <w:tcPr>
            <w:tcW w:w="568" w:type="dxa"/>
            <w:vMerge/>
            <w:tcBorders>
              <w:left w:val="single" w:sz="4" w:space="0" w:color="auto"/>
              <w:right w:val="single" w:sz="4" w:space="0" w:color="auto"/>
            </w:tcBorders>
          </w:tcPr>
          <w:p w:rsidR="007D3FF8" w:rsidRPr="00F67DE9" w:rsidRDefault="007D3FF8" w:rsidP="007D3FF8">
            <w:pPr>
              <w:numPr>
                <w:ilvl w:val="0"/>
                <w:numId w:val="9"/>
              </w:numPr>
              <w:autoSpaceDE w:val="0"/>
              <w:autoSpaceDN w:val="0"/>
              <w:adjustRightInd w:val="0"/>
              <w:ind w:left="473"/>
              <w:jc w:val="center"/>
              <w:rPr>
                <w:rFonts w:ascii="Times New Roman" w:eastAsia="Times New Roman" w:hAnsi="Times New Roman" w:cs="Times New Roman"/>
              </w:rPr>
            </w:pPr>
          </w:p>
        </w:tc>
        <w:tc>
          <w:tcPr>
            <w:tcW w:w="2858" w:type="dxa"/>
            <w:vMerge/>
            <w:tcBorders>
              <w:left w:val="single" w:sz="4" w:space="0" w:color="auto"/>
              <w:right w:val="single" w:sz="4" w:space="0" w:color="auto"/>
            </w:tcBorders>
          </w:tcPr>
          <w:p w:rsidR="007D3FF8" w:rsidRPr="00F67DE9" w:rsidRDefault="007D3FF8" w:rsidP="000E0031">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ind w:left="-13" w:firstLine="13"/>
              <w:rPr>
                <w:rFonts w:ascii="Times New Roman" w:hAnsi="Times New Roman" w:cs="Times New Roman"/>
                <w:color w:val="000000"/>
              </w:rPr>
            </w:pPr>
            <w:r w:rsidRPr="00F67DE9">
              <w:rPr>
                <w:rFonts w:ascii="Times New Roman" w:hAnsi="Times New Roman" w:cs="Times New Roman"/>
                <w:color w:val="000000"/>
              </w:rPr>
              <w:t>Проведение лабораторных исследований микроклимата на постоянных рабочих местах</w:t>
            </w:r>
          </w:p>
        </w:tc>
        <w:tc>
          <w:tcPr>
            <w:tcW w:w="1535"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rPr>
                <w:rFonts w:ascii="Times New Roman" w:hAnsi="Times New Roman" w:cs="Times New Roman"/>
              </w:rPr>
            </w:pPr>
            <w:r w:rsidRPr="00F67DE9">
              <w:rPr>
                <w:rFonts w:ascii="Times New Roman" w:hAnsi="Times New Roman" w:cs="Times New Roman"/>
              </w:rPr>
              <w:t>855 точек</w:t>
            </w:r>
          </w:p>
        </w:tc>
      </w:tr>
      <w:tr w:rsidR="007D3FF8" w:rsidRPr="00F67DE9" w:rsidTr="007D3FF8">
        <w:trPr>
          <w:trHeight w:val="284"/>
        </w:trPr>
        <w:tc>
          <w:tcPr>
            <w:tcW w:w="568" w:type="dxa"/>
            <w:vMerge/>
            <w:tcBorders>
              <w:left w:val="single" w:sz="4" w:space="0" w:color="auto"/>
              <w:right w:val="single" w:sz="4" w:space="0" w:color="auto"/>
            </w:tcBorders>
          </w:tcPr>
          <w:p w:rsidR="007D3FF8" w:rsidRPr="00F67DE9" w:rsidRDefault="007D3FF8" w:rsidP="007D3FF8">
            <w:pPr>
              <w:numPr>
                <w:ilvl w:val="0"/>
                <w:numId w:val="9"/>
              </w:numPr>
              <w:autoSpaceDE w:val="0"/>
              <w:autoSpaceDN w:val="0"/>
              <w:adjustRightInd w:val="0"/>
              <w:ind w:left="473"/>
              <w:jc w:val="center"/>
              <w:rPr>
                <w:rFonts w:ascii="Times New Roman" w:eastAsia="Times New Roman" w:hAnsi="Times New Roman" w:cs="Times New Roman"/>
              </w:rPr>
            </w:pPr>
          </w:p>
        </w:tc>
        <w:tc>
          <w:tcPr>
            <w:tcW w:w="2858" w:type="dxa"/>
            <w:vMerge/>
            <w:tcBorders>
              <w:left w:val="single" w:sz="4" w:space="0" w:color="auto"/>
              <w:right w:val="single" w:sz="4" w:space="0" w:color="auto"/>
            </w:tcBorders>
          </w:tcPr>
          <w:p w:rsidR="007D3FF8" w:rsidRPr="00F67DE9" w:rsidRDefault="007D3FF8" w:rsidP="000E0031">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color w:val="000000"/>
              </w:rPr>
              <w:t>Измерение уровня производственного шума на постоянных рабочих местах</w:t>
            </w:r>
          </w:p>
        </w:tc>
        <w:tc>
          <w:tcPr>
            <w:tcW w:w="1535"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rPr>
                <w:rFonts w:ascii="Times New Roman" w:hAnsi="Times New Roman" w:cs="Times New Roman"/>
              </w:rPr>
            </w:pPr>
            <w:r w:rsidRPr="00F67DE9">
              <w:rPr>
                <w:rFonts w:ascii="Times New Roman" w:hAnsi="Times New Roman" w:cs="Times New Roman"/>
              </w:rPr>
              <w:t>734 точки</w:t>
            </w:r>
          </w:p>
        </w:tc>
      </w:tr>
      <w:tr w:rsidR="007D3FF8" w:rsidRPr="00F67DE9" w:rsidTr="007D3FF8">
        <w:trPr>
          <w:trHeight w:val="284"/>
        </w:trPr>
        <w:tc>
          <w:tcPr>
            <w:tcW w:w="568" w:type="dxa"/>
            <w:vMerge/>
            <w:tcBorders>
              <w:left w:val="single" w:sz="4" w:space="0" w:color="auto"/>
              <w:right w:val="single" w:sz="4" w:space="0" w:color="auto"/>
            </w:tcBorders>
          </w:tcPr>
          <w:p w:rsidR="007D3FF8" w:rsidRPr="00F67DE9" w:rsidRDefault="007D3FF8" w:rsidP="007D3FF8">
            <w:pPr>
              <w:numPr>
                <w:ilvl w:val="0"/>
                <w:numId w:val="9"/>
              </w:numPr>
              <w:autoSpaceDE w:val="0"/>
              <w:autoSpaceDN w:val="0"/>
              <w:adjustRightInd w:val="0"/>
              <w:ind w:left="473"/>
              <w:jc w:val="center"/>
              <w:rPr>
                <w:rFonts w:ascii="Times New Roman" w:eastAsia="Times New Roman" w:hAnsi="Times New Roman" w:cs="Times New Roman"/>
              </w:rPr>
            </w:pPr>
          </w:p>
        </w:tc>
        <w:tc>
          <w:tcPr>
            <w:tcW w:w="2858" w:type="dxa"/>
            <w:vMerge/>
            <w:tcBorders>
              <w:left w:val="single" w:sz="4" w:space="0" w:color="auto"/>
              <w:right w:val="single" w:sz="4" w:space="0" w:color="auto"/>
            </w:tcBorders>
          </w:tcPr>
          <w:p w:rsidR="007D3FF8" w:rsidRPr="00F67DE9" w:rsidRDefault="007D3FF8" w:rsidP="000E0031">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ind w:left="-13" w:firstLine="13"/>
              <w:rPr>
                <w:rFonts w:ascii="Times New Roman" w:hAnsi="Times New Roman" w:cs="Times New Roman"/>
                <w:color w:val="000000"/>
              </w:rPr>
            </w:pPr>
            <w:r w:rsidRPr="00F67DE9">
              <w:rPr>
                <w:rFonts w:ascii="Times New Roman" w:hAnsi="Times New Roman" w:cs="Times New Roman"/>
                <w:color w:val="000000"/>
              </w:rPr>
              <w:t>Измерение уровня локальной и общей вибрации на постоянных рабочих местах</w:t>
            </w:r>
          </w:p>
        </w:tc>
        <w:tc>
          <w:tcPr>
            <w:tcW w:w="1535"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rPr>
                <w:rFonts w:ascii="Times New Roman" w:hAnsi="Times New Roman" w:cs="Times New Roman"/>
              </w:rPr>
            </w:pPr>
            <w:r w:rsidRPr="00F67DE9">
              <w:rPr>
                <w:rFonts w:ascii="Times New Roman" w:hAnsi="Times New Roman" w:cs="Times New Roman"/>
              </w:rPr>
              <w:t>363 точки</w:t>
            </w:r>
          </w:p>
        </w:tc>
      </w:tr>
      <w:tr w:rsidR="007D3FF8" w:rsidRPr="00F67DE9" w:rsidTr="007D3FF8">
        <w:trPr>
          <w:trHeight w:val="284"/>
        </w:trPr>
        <w:tc>
          <w:tcPr>
            <w:tcW w:w="568" w:type="dxa"/>
            <w:vMerge/>
            <w:tcBorders>
              <w:left w:val="single" w:sz="4" w:space="0" w:color="auto"/>
              <w:right w:val="single" w:sz="4" w:space="0" w:color="auto"/>
            </w:tcBorders>
          </w:tcPr>
          <w:p w:rsidR="007D3FF8" w:rsidRPr="00F67DE9" w:rsidRDefault="007D3FF8" w:rsidP="007D3FF8">
            <w:pPr>
              <w:numPr>
                <w:ilvl w:val="0"/>
                <w:numId w:val="9"/>
              </w:numPr>
              <w:autoSpaceDE w:val="0"/>
              <w:autoSpaceDN w:val="0"/>
              <w:adjustRightInd w:val="0"/>
              <w:ind w:left="473"/>
              <w:jc w:val="center"/>
              <w:rPr>
                <w:rFonts w:ascii="Times New Roman" w:eastAsia="Times New Roman" w:hAnsi="Times New Roman" w:cs="Times New Roman"/>
              </w:rPr>
            </w:pPr>
          </w:p>
        </w:tc>
        <w:tc>
          <w:tcPr>
            <w:tcW w:w="2858" w:type="dxa"/>
            <w:vMerge/>
            <w:tcBorders>
              <w:left w:val="single" w:sz="4" w:space="0" w:color="auto"/>
              <w:right w:val="single" w:sz="4" w:space="0" w:color="auto"/>
            </w:tcBorders>
          </w:tcPr>
          <w:p w:rsidR="007D3FF8" w:rsidRPr="00F67DE9" w:rsidRDefault="007D3FF8" w:rsidP="000E0031">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ind w:left="-13" w:firstLine="13"/>
              <w:rPr>
                <w:rFonts w:ascii="Times New Roman" w:hAnsi="Times New Roman" w:cs="Times New Roman"/>
                <w:color w:val="000000"/>
              </w:rPr>
            </w:pPr>
            <w:r w:rsidRPr="00F67DE9">
              <w:rPr>
                <w:rFonts w:ascii="Times New Roman" w:hAnsi="Times New Roman" w:cs="Times New Roman"/>
                <w:color w:val="000000"/>
              </w:rPr>
              <w:t>Измерение уровня напряженности электрического поля, плотности магнитного потока и напряженности электростатического поля видеотерминалов</w:t>
            </w:r>
          </w:p>
        </w:tc>
        <w:tc>
          <w:tcPr>
            <w:tcW w:w="1535"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rPr>
                <w:rFonts w:ascii="Times New Roman" w:hAnsi="Times New Roman" w:cs="Times New Roman"/>
              </w:rPr>
            </w:pPr>
            <w:r w:rsidRPr="00F67DE9">
              <w:rPr>
                <w:rFonts w:ascii="Times New Roman" w:hAnsi="Times New Roman" w:cs="Times New Roman"/>
              </w:rPr>
              <w:t>982 точки</w:t>
            </w:r>
          </w:p>
        </w:tc>
      </w:tr>
      <w:tr w:rsidR="007D3FF8" w:rsidRPr="00F67DE9" w:rsidTr="007D3FF8">
        <w:trPr>
          <w:trHeight w:val="284"/>
        </w:trPr>
        <w:tc>
          <w:tcPr>
            <w:tcW w:w="568" w:type="dxa"/>
            <w:vMerge/>
            <w:tcBorders>
              <w:left w:val="single" w:sz="4" w:space="0" w:color="auto"/>
              <w:bottom w:val="single" w:sz="4" w:space="0" w:color="auto"/>
              <w:right w:val="single" w:sz="4" w:space="0" w:color="auto"/>
            </w:tcBorders>
          </w:tcPr>
          <w:p w:rsidR="007D3FF8" w:rsidRPr="00F67DE9" w:rsidRDefault="007D3FF8" w:rsidP="007D3FF8">
            <w:pPr>
              <w:numPr>
                <w:ilvl w:val="0"/>
                <w:numId w:val="9"/>
              </w:numPr>
              <w:autoSpaceDE w:val="0"/>
              <w:autoSpaceDN w:val="0"/>
              <w:adjustRightInd w:val="0"/>
              <w:ind w:left="473"/>
              <w:jc w:val="center"/>
              <w:rPr>
                <w:rFonts w:ascii="Times New Roman" w:eastAsia="Times New Roman" w:hAnsi="Times New Roman" w:cs="Times New Roman"/>
              </w:rPr>
            </w:pPr>
          </w:p>
        </w:tc>
        <w:tc>
          <w:tcPr>
            <w:tcW w:w="2858" w:type="dxa"/>
            <w:vMerge/>
            <w:tcBorders>
              <w:left w:val="single" w:sz="4" w:space="0" w:color="auto"/>
              <w:bottom w:val="single" w:sz="4" w:space="0" w:color="auto"/>
              <w:right w:val="single" w:sz="4" w:space="0" w:color="auto"/>
            </w:tcBorders>
          </w:tcPr>
          <w:p w:rsidR="007D3FF8" w:rsidRPr="00F67DE9" w:rsidRDefault="007D3FF8" w:rsidP="000E0031">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ind w:left="-13" w:firstLine="13"/>
              <w:rPr>
                <w:rFonts w:ascii="Times New Roman" w:hAnsi="Times New Roman" w:cs="Times New Roman"/>
              </w:rPr>
            </w:pPr>
            <w:r w:rsidRPr="00F67DE9">
              <w:rPr>
                <w:rFonts w:ascii="Times New Roman" w:hAnsi="Times New Roman" w:cs="Times New Roman"/>
              </w:rPr>
              <w:t xml:space="preserve">Оформление протоколов </w:t>
            </w:r>
          </w:p>
        </w:tc>
        <w:tc>
          <w:tcPr>
            <w:tcW w:w="1535"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autoSpaceDE w:val="0"/>
              <w:autoSpaceDN w:val="0"/>
              <w:adjustRightInd w:val="0"/>
              <w:jc w:val="both"/>
              <w:rPr>
                <w:rFonts w:ascii="Times New Roman" w:eastAsia="Times New Roman" w:hAnsi="Times New Roman" w:cs="Times New Roman"/>
              </w:rPr>
            </w:pPr>
            <w:r w:rsidRPr="00F67DE9">
              <w:rPr>
                <w:rFonts w:ascii="Times New Roman" w:eastAsia="Times New Roman" w:hAnsi="Times New Roman" w:cs="Times New Roman"/>
              </w:rPr>
              <w:t>По результатам</w:t>
            </w:r>
          </w:p>
        </w:tc>
      </w:tr>
      <w:tr w:rsidR="007D3FF8" w:rsidRPr="00F67DE9" w:rsidTr="007D3FF8">
        <w:trPr>
          <w:trHeight w:val="814"/>
        </w:trPr>
        <w:tc>
          <w:tcPr>
            <w:tcW w:w="568" w:type="dxa"/>
            <w:tcBorders>
              <w:top w:val="single" w:sz="4" w:space="0" w:color="auto"/>
              <w:left w:val="single" w:sz="4" w:space="0" w:color="auto"/>
              <w:bottom w:val="single" w:sz="4" w:space="0" w:color="auto"/>
              <w:right w:val="single" w:sz="4" w:space="0" w:color="auto"/>
            </w:tcBorders>
          </w:tcPr>
          <w:p w:rsidR="007D3FF8" w:rsidRPr="00F67DE9" w:rsidRDefault="007D3FF8" w:rsidP="007D3FF8">
            <w:pPr>
              <w:widowControl w:val="0"/>
              <w:numPr>
                <w:ilvl w:val="0"/>
                <w:numId w:val="9"/>
              </w:numPr>
              <w:autoSpaceDE w:val="0"/>
              <w:autoSpaceDN w:val="0"/>
              <w:adjustRightInd w:val="0"/>
              <w:ind w:left="473"/>
              <w:jc w:val="center"/>
              <w:rPr>
                <w:rFonts w:ascii="Times New Roman" w:eastAsia="Times New Roman" w:hAnsi="Times New Roman" w:cs="Times New Roman"/>
                <w:lang w:val="en-US"/>
              </w:rPr>
            </w:pPr>
          </w:p>
        </w:tc>
        <w:tc>
          <w:tcPr>
            <w:tcW w:w="2858" w:type="dxa"/>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widowControl w:val="0"/>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rPr>
              <w:t>Требования к Исполнителю услуг</w:t>
            </w:r>
          </w:p>
        </w:tc>
        <w:tc>
          <w:tcPr>
            <w:tcW w:w="6492" w:type="dxa"/>
            <w:gridSpan w:val="2"/>
            <w:tcBorders>
              <w:top w:val="single" w:sz="4" w:space="0" w:color="auto"/>
              <w:left w:val="single" w:sz="4" w:space="0" w:color="auto"/>
              <w:bottom w:val="single" w:sz="4" w:space="0" w:color="auto"/>
              <w:right w:val="single" w:sz="4" w:space="0" w:color="auto"/>
            </w:tcBorders>
            <w:hideMark/>
          </w:tcPr>
          <w:p w:rsidR="007D3FF8" w:rsidRPr="00F67DE9" w:rsidRDefault="007D3FF8" w:rsidP="007D3FF8">
            <w:pPr>
              <w:widowControl w:val="0"/>
              <w:numPr>
                <w:ilvl w:val="0"/>
                <w:numId w:val="5"/>
              </w:numPr>
              <w:tabs>
                <w:tab w:val="left" w:pos="317"/>
              </w:tabs>
              <w:autoSpaceDE w:val="0"/>
              <w:autoSpaceDN w:val="0"/>
              <w:adjustRightInd w:val="0"/>
              <w:ind w:left="34" w:hanging="4"/>
              <w:jc w:val="both"/>
              <w:rPr>
                <w:rFonts w:ascii="Times New Roman" w:eastAsia="Times New Roman" w:hAnsi="Times New Roman" w:cs="Times New Roman"/>
              </w:rPr>
            </w:pPr>
            <w:r w:rsidRPr="00F67DE9">
              <w:rPr>
                <w:rFonts w:ascii="Times New Roman" w:eastAsia="Times New Roman" w:hAnsi="Times New Roman" w:cs="Times New Roman"/>
              </w:rPr>
              <w:t>При оказании услуг Исполнитель должен соблюдать режимные требования, установленные на объекте, правила охраны труда и пожарной безопасности и согласовывать время проведения работ с Заказчиком.</w:t>
            </w:r>
          </w:p>
          <w:p w:rsidR="007D3FF8" w:rsidRPr="00F67DE9" w:rsidRDefault="007D3FF8" w:rsidP="007D3FF8">
            <w:pPr>
              <w:widowControl w:val="0"/>
              <w:numPr>
                <w:ilvl w:val="0"/>
                <w:numId w:val="5"/>
              </w:numPr>
              <w:tabs>
                <w:tab w:val="left" w:pos="317"/>
              </w:tabs>
              <w:autoSpaceDE w:val="0"/>
              <w:autoSpaceDN w:val="0"/>
              <w:adjustRightInd w:val="0"/>
              <w:ind w:left="34" w:firstLine="0"/>
              <w:jc w:val="both"/>
              <w:rPr>
                <w:rFonts w:ascii="Times New Roman" w:eastAsia="Times New Roman" w:hAnsi="Times New Roman" w:cs="Times New Roman"/>
              </w:rPr>
            </w:pPr>
            <w:r w:rsidRPr="00F67DE9">
              <w:rPr>
                <w:rFonts w:ascii="Times New Roman" w:eastAsia="Times New Roman" w:hAnsi="Times New Roman" w:cs="Times New Roman"/>
              </w:rPr>
              <w:t>Исполнитель должен иметь инструментальную базу и все необходимые приборы, а также иметь в своем составе квалифицированных специалистов.</w:t>
            </w:r>
          </w:p>
          <w:p w:rsidR="007D3FF8" w:rsidRPr="00F67DE9" w:rsidRDefault="007D3FF8" w:rsidP="000E0031">
            <w:pPr>
              <w:autoSpaceDE w:val="0"/>
              <w:autoSpaceDN w:val="0"/>
              <w:adjustRightInd w:val="0"/>
              <w:jc w:val="both"/>
              <w:rPr>
                <w:rFonts w:ascii="Times New Roman" w:hAnsi="Times New Roman" w:cs="Times New Roman"/>
              </w:rPr>
            </w:pPr>
            <w:r w:rsidRPr="000835E1">
              <w:rPr>
                <w:rFonts w:ascii="Times New Roman" w:hAnsi="Times New Roman" w:cs="Times New Roman"/>
                <w:color w:val="000000"/>
              </w:rPr>
              <w:t xml:space="preserve">Наличие у Исполнителя испытательной лаборатории (центра), аккредитованной национальным органом по аккредитации в соответствии с законодательством Российской Федерации об аккредитации в национальной системе аккредитации (или в соответствии с законодательством Российской Федерации о техническом регулировании) </w:t>
            </w:r>
            <w:r w:rsidRPr="000835E1">
              <w:rPr>
                <w:rFonts w:ascii="Times New Roman" w:eastAsia="Times New Roman" w:hAnsi="Times New Roman" w:cs="Times New Roman"/>
                <w:color w:val="000000"/>
              </w:rPr>
              <w:t>и областью аккредитации которой является проведение исследований (испытаний) и измерений вредных и (или) опасных факторов производственной среды, указанных в настоящем Техническом задании</w:t>
            </w:r>
            <w:r w:rsidRPr="00F67DE9">
              <w:rPr>
                <w:rFonts w:ascii="Times New Roman" w:hAnsi="Times New Roman" w:cs="Times New Roman"/>
              </w:rPr>
              <w:t>.</w:t>
            </w:r>
          </w:p>
          <w:p w:rsidR="007D3FF8" w:rsidRPr="00F67DE9" w:rsidRDefault="007D3FF8" w:rsidP="007D3FF8">
            <w:pPr>
              <w:widowControl w:val="0"/>
              <w:numPr>
                <w:ilvl w:val="0"/>
                <w:numId w:val="5"/>
              </w:numPr>
              <w:tabs>
                <w:tab w:val="left" w:pos="317"/>
              </w:tabs>
              <w:autoSpaceDE w:val="0"/>
              <w:autoSpaceDN w:val="0"/>
              <w:adjustRightInd w:val="0"/>
              <w:ind w:left="34" w:firstLine="0"/>
              <w:jc w:val="both"/>
              <w:rPr>
                <w:rFonts w:ascii="Times New Roman" w:eastAsia="Times New Roman" w:hAnsi="Times New Roman" w:cs="Times New Roman"/>
              </w:rPr>
            </w:pPr>
            <w:r w:rsidRPr="00F67DE9">
              <w:rPr>
                <w:rFonts w:ascii="Times New Roman" w:eastAsia="Times New Roman" w:hAnsi="Times New Roman" w:cs="Times New Roman"/>
                <w:szCs w:val="20"/>
              </w:rPr>
              <w:t xml:space="preserve"> В Области аккредитации должны быть включены все необходимые параметры (замеры), предусмотренные Планом производственного контроля: ЭМП, шум, микроклимат, освещенность, вибрация. Срок действия Аттестата аккредитации не должен быть менее, чем срок оказания услуги по Договору. Деятельность Исполнителя не должна быть приостановлена.</w:t>
            </w:r>
          </w:p>
        </w:tc>
      </w:tr>
      <w:tr w:rsidR="007D3FF8" w:rsidRPr="00F67DE9" w:rsidTr="007D3FF8">
        <w:trPr>
          <w:trHeight w:val="1385"/>
        </w:trPr>
        <w:tc>
          <w:tcPr>
            <w:tcW w:w="568" w:type="dxa"/>
            <w:tcBorders>
              <w:top w:val="single" w:sz="4" w:space="0" w:color="auto"/>
              <w:left w:val="single" w:sz="4" w:space="0" w:color="auto"/>
              <w:bottom w:val="single" w:sz="4" w:space="0" w:color="auto"/>
              <w:right w:val="single" w:sz="4" w:space="0" w:color="auto"/>
            </w:tcBorders>
          </w:tcPr>
          <w:p w:rsidR="007D3FF8" w:rsidRPr="00F67DE9" w:rsidRDefault="007D3FF8" w:rsidP="007D3FF8">
            <w:pPr>
              <w:numPr>
                <w:ilvl w:val="0"/>
                <w:numId w:val="9"/>
              </w:numPr>
              <w:tabs>
                <w:tab w:val="left" w:pos="3769"/>
              </w:tabs>
              <w:ind w:left="473"/>
              <w:contextualSpacing/>
              <w:jc w:val="center"/>
              <w:rPr>
                <w:rFonts w:ascii="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tabs>
                <w:tab w:val="left" w:pos="3769"/>
              </w:tabs>
              <w:rPr>
                <w:rFonts w:ascii="Times New Roman" w:hAnsi="Times New Roman" w:cs="Times New Roman"/>
              </w:rPr>
            </w:pPr>
            <w:r w:rsidRPr="00F67DE9">
              <w:rPr>
                <w:rFonts w:ascii="Times New Roman" w:hAnsi="Times New Roman" w:cs="Times New Roman"/>
              </w:rPr>
              <w:t>Требования к результатам услуги, связанные с определением соответствия выполняемой услуги потребностям Заказчика (приемка услуги)</w:t>
            </w:r>
          </w:p>
        </w:tc>
        <w:tc>
          <w:tcPr>
            <w:tcW w:w="6492" w:type="dxa"/>
            <w:gridSpan w:val="2"/>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tabs>
                <w:tab w:val="left" w:pos="3769"/>
              </w:tabs>
              <w:ind w:left="-13"/>
              <w:jc w:val="both"/>
              <w:rPr>
                <w:rFonts w:ascii="Times New Roman" w:hAnsi="Times New Roman" w:cs="Times New Roman"/>
              </w:rPr>
            </w:pPr>
            <w:r w:rsidRPr="00F67DE9">
              <w:rPr>
                <w:rFonts w:ascii="Times New Roman" w:hAnsi="Times New Roman" w:cs="Times New Roman"/>
              </w:rPr>
              <w:t>По окончании выполнения услуги, Исполнитель предоставляет Заказчику полный комплект оригинала документации на бумажном носителе в 2-х экземплярах (Договор, счет-фактура, акт о приемке выполненных работ/услуг, протоколы замеров).</w:t>
            </w:r>
          </w:p>
          <w:p w:rsidR="007D3FF8" w:rsidRPr="00F67DE9" w:rsidRDefault="007D3FF8" w:rsidP="000E0031">
            <w:pPr>
              <w:tabs>
                <w:tab w:val="left" w:pos="3769"/>
              </w:tabs>
              <w:ind w:left="-13"/>
              <w:jc w:val="both"/>
              <w:rPr>
                <w:rFonts w:ascii="Times New Roman" w:hAnsi="Times New Roman" w:cs="Times New Roman"/>
                <w:szCs w:val="24"/>
              </w:rPr>
            </w:pPr>
            <w:r w:rsidRPr="00F67DE9">
              <w:rPr>
                <w:rFonts w:ascii="Times New Roman" w:hAnsi="Times New Roman" w:cs="Times New Roman"/>
                <w:szCs w:val="24"/>
              </w:rPr>
              <w:t>В случае обнаружения Заказчиком ошибок в оформленных материалах по производственному контролю Исполнитель услуг исправляет эти ошибки в месячный срок после информирования об их обнаружении.</w:t>
            </w:r>
          </w:p>
          <w:p w:rsidR="007D3FF8" w:rsidRPr="00F67DE9" w:rsidRDefault="007D3FF8" w:rsidP="000E0031">
            <w:pPr>
              <w:tabs>
                <w:tab w:val="left" w:pos="3769"/>
              </w:tabs>
              <w:ind w:left="-13"/>
              <w:jc w:val="both"/>
              <w:rPr>
                <w:rFonts w:ascii="Times New Roman" w:hAnsi="Times New Roman" w:cs="Times New Roman"/>
              </w:rPr>
            </w:pPr>
            <w:r w:rsidRPr="00F67DE9">
              <w:rPr>
                <w:rFonts w:ascii="Times New Roman" w:hAnsi="Times New Roman" w:cs="Times New Roman"/>
              </w:rPr>
              <w:t>Гарантийные обязательства – 12 месяцев с даты подписания акта о приемке выполненных работ/услуг.</w:t>
            </w:r>
          </w:p>
        </w:tc>
      </w:tr>
      <w:tr w:rsidR="007D3FF8" w:rsidRPr="00F67DE9" w:rsidTr="007D3FF8">
        <w:trPr>
          <w:trHeight w:val="1242"/>
        </w:trPr>
        <w:tc>
          <w:tcPr>
            <w:tcW w:w="568" w:type="dxa"/>
            <w:tcBorders>
              <w:top w:val="single" w:sz="4" w:space="0" w:color="auto"/>
              <w:left w:val="single" w:sz="4" w:space="0" w:color="auto"/>
              <w:bottom w:val="single" w:sz="4" w:space="0" w:color="auto"/>
              <w:right w:val="single" w:sz="4" w:space="0" w:color="auto"/>
            </w:tcBorders>
          </w:tcPr>
          <w:p w:rsidR="007D3FF8" w:rsidRPr="00F67DE9" w:rsidRDefault="007D3FF8" w:rsidP="007D3FF8">
            <w:pPr>
              <w:numPr>
                <w:ilvl w:val="0"/>
                <w:numId w:val="9"/>
              </w:numPr>
              <w:tabs>
                <w:tab w:val="left" w:pos="3769"/>
              </w:tabs>
              <w:ind w:left="473"/>
              <w:contextualSpacing/>
              <w:jc w:val="center"/>
              <w:rPr>
                <w:rFonts w:ascii="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tabs>
                <w:tab w:val="left" w:pos="3769"/>
              </w:tabs>
              <w:rPr>
                <w:rFonts w:ascii="Times New Roman" w:hAnsi="Times New Roman" w:cs="Times New Roman"/>
              </w:rPr>
            </w:pPr>
            <w:r w:rsidRPr="00F67DE9">
              <w:rPr>
                <w:rFonts w:ascii="Times New Roman" w:hAnsi="Times New Roman" w:cs="Times New Roman"/>
              </w:rPr>
              <w:t>Особые условия</w:t>
            </w:r>
          </w:p>
        </w:tc>
        <w:tc>
          <w:tcPr>
            <w:tcW w:w="6492" w:type="dxa"/>
            <w:gridSpan w:val="2"/>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tabs>
                <w:tab w:val="left" w:pos="3769"/>
              </w:tabs>
              <w:ind w:left="-13"/>
              <w:jc w:val="both"/>
              <w:rPr>
                <w:rFonts w:ascii="Times New Roman" w:hAnsi="Times New Roman" w:cs="Times New Roman"/>
              </w:rPr>
            </w:pPr>
            <w:r w:rsidRPr="00F67DE9">
              <w:rPr>
                <w:rFonts w:ascii="Times New Roman" w:hAnsi="Times New Roman" w:cs="Times New Roman"/>
              </w:rPr>
              <w:t>В случае необходимости внесения изменений в документацию или использования дополнительных данных, Исполнитель руководствуется разрешительными документами или сведениями, полученными от Заказчика в письменном виде с его подписью и печатью организации (после соответствующего запроса на его имя).</w:t>
            </w:r>
          </w:p>
        </w:tc>
      </w:tr>
      <w:tr w:rsidR="007D3FF8" w:rsidRPr="00F67DE9" w:rsidTr="007D3FF8">
        <w:trPr>
          <w:trHeight w:val="320"/>
        </w:trPr>
        <w:tc>
          <w:tcPr>
            <w:tcW w:w="568" w:type="dxa"/>
            <w:tcBorders>
              <w:top w:val="single" w:sz="4" w:space="0" w:color="auto"/>
              <w:left w:val="single" w:sz="4" w:space="0" w:color="auto"/>
              <w:bottom w:val="single" w:sz="4" w:space="0" w:color="auto"/>
              <w:right w:val="single" w:sz="4" w:space="0" w:color="auto"/>
            </w:tcBorders>
          </w:tcPr>
          <w:p w:rsidR="007D3FF8" w:rsidRPr="00F67DE9" w:rsidRDefault="007D3FF8" w:rsidP="007D3FF8">
            <w:pPr>
              <w:numPr>
                <w:ilvl w:val="0"/>
                <w:numId w:val="9"/>
              </w:numPr>
              <w:tabs>
                <w:tab w:val="left" w:pos="3769"/>
              </w:tabs>
              <w:ind w:left="473"/>
              <w:contextualSpacing/>
              <w:jc w:val="center"/>
              <w:rPr>
                <w:rFonts w:ascii="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tabs>
                <w:tab w:val="left" w:pos="3769"/>
              </w:tabs>
              <w:rPr>
                <w:rFonts w:ascii="Times New Roman" w:hAnsi="Times New Roman" w:cs="Times New Roman"/>
              </w:rPr>
            </w:pPr>
            <w:r w:rsidRPr="00F67DE9">
              <w:rPr>
                <w:rFonts w:ascii="Times New Roman" w:hAnsi="Times New Roman" w:cs="Times New Roman"/>
              </w:rPr>
              <w:t>Сроки выполнения работ</w:t>
            </w:r>
          </w:p>
        </w:tc>
        <w:tc>
          <w:tcPr>
            <w:tcW w:w="6492" w:type="dxa"/>
            <w:gridSpan w:val="2"/>
            <w:tcBorders>
              <w:top w:val="single" w:sz="4" w:space="0" w:color="auto"/>
              <w:left w:val="single" w:sz="4" w:space="0" w:color="auto"/>
              <w:bottom w:val="single" w:sz="4" w:space="0" w:color="auto"/>
              <w:right w:val="single" w:sz="4" w:space="0" w:color="auto"/>
            </w:tcBorders>
            <w:hideMark/>
          </w:tcPr>
          <w:p w:rsidR="007D3FF8" w:rsidRPr="00F67DE9" w:rsidRDefault="007D3FF8" w:rsidP="000E0031">
            <w:pPr>
              <w:tabs>
                <w:tab w:val="left" w:pos="3769"/>
              </w:tabs>
              <w:ind w:left="-13" w:firstLine="13"/>
              <w:rPr>
                <w:rFonts w:ascii="Times New Roman" w:hAnsi="Times New Roman" w:cs="Times New Roman"/>
              </w:rPr>
            </w:pPr>
            <w:r w:rsidRPr="00F67DE9">
              <w:rPr>
                <w:rFonts w:ascii="Times New Roman" w:hAnsi="Times New Roman" w:cs="Times New Roman"/>
              </w:rPr>
              <w:t>С 01.02.2019 г. по 30.04.2019 г.</w:t>
            </w:r>
          </w:p>
        </w:tc>
      </w:tr>
      <w:tr w:rsidR="007D3FF8" w:rsidRPr="00F67DE9" w:rsidTr="007D3FF8">
        <w:trPr>
          <w:trHeight w:val="268"/>
        </w:trPr>
        <w:tc>
          <w:tcPr>
            <w:tcW w:w="568" w:type="dxa"/>
            <w:tcBorders>
              <w:top w:val="single" w:sz="4" w:space="0" w:color="auto"/>
              <w:left w:val="single" w:sz="4" w:space="0" w:color="auto"/>
              <w:bottom w:val="single" w:sz="4" w:space="0" w:color="auto"/>
              <w:right w:val="single" w:sz="4" w:space="0" w:color="auto"/>
            </w:tcBorders>
          </w:tcPr>
          <w:p w:rsidR="007D3FF8" w:rsidRPr="00F67DE9" w:rsidRDefault="007D3FF8" w:rsidP="007D3FF8">
            <w:pPr>
              <w:numPr>
                <w:ilvl w:val="0"/>
                <w:numId w:val="9"/>
              </w:numPr>
              <w:tabs>
                <w:tab w:val="left" w:pos="3769"/>
              </w:tabs>
              <w:ind w:left="473"/>
              <w:contextualSpacing/>
              <w:jc w:val="center"/>
              <w:rPr>
                <w:rFonts w:ascii="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tcPr>
          <w:p w:rsidR="007D3FF8" w:rsidRPr="00F67DE9" w:rsidRDefault="007D3FF8" w:rsidP="000E0031">
            <w:pPr>
              <w:tabs>
                <w:tab w:val="left" w:pos="3769"/>
              </w:tabs>
              <w:rPr>
                <w:rFonts w:ascii="Times New Roman" w:hAnsi="Times New Roman" w:cs="Times New Roman"/>
              </w:rPr>
            </w:pPr>
            <w:r w:rsidRPr="00F67DE9">
              <w:rPr>
                <w:rFonts w:ascii="Times New Roman" w:hAnsi="Times New Roman" w:cs="Times New Roman"/>
              </w:rPr>
              <w:t>Контактное лицо</w:t>
            </w:r>
          </w:p>
        </w:tc>
        <w:tc>
          <w:tcPr>
            <w:tcW w:w="6492" w:type="dxa"/>
            <w:gridSpan w:val="2"/>
            <w:tcBorders>
              <w:top w:val="single" w:sz="4" w:space="0" w:color="auto"/>
              <w:left w:val="single" w:sz="4" w:space="0" w:color="auto"/>
              <w:bottom w:val="single" w:sz="4" w:space="0" w:color="auto"/>
              <w:right w:val="single" w:sz="4" w:space="0" w:color="auto"/>
            </w:tcBorders>
          </w:tcPr>
          <w:p w:rsidR="007D3FF8" w:rsidRPr="00F67DE9" w:rsidRDefault="007D3FF8" w:rsidP="000E0031">
            <w:pPr>
              <w:tabs>
                <w:tab w:val="left" w:pos="3769"/>
              </w:tabs>
              <w:ind w:left="-13" w:firstLine="13"/>
              <w:rPr>
                <w:rFonts w:ascii="Times New Roman" w:hAnsi="Times New Roman" w:cs="Times New Roman"/>
              </w:rPr>
            </w:pPr>
            <w:r w:rsidRPr="00F67DE9">
              <w:rPr>
                <w:rFonts w:ascii="Times New Roman" w:hAnsi="Times New Roman" w:cs="Times New Roman"/>
              </w:rPr>
              <w:t>Ведущий специалист по ОТ СОТ Вахитова С.Р., тел.: 8 (3473) 23-96-17</w:t>
            </w:r>
          </w:p>
        </w:tc>
      </w:tr>
    </w:tbl>
    <w:p w:rsidR="007D3FF8" w:rsidRPr="00F67DE9" w:rsidRDefault="007D3FF8" w:rsidP="007D3FF8">
      <w:pPr>
        <w:spacing w:after="0"/>
        <w:jc w:val="right"/>
        <w:rPr>
          <w:rFonts w:ascii="Times New Roman" w:hAnsi="Times New Roman" w:cs="Times New Roman"/>
          <w:sz w:val="24"/>
          <w:szCs w:val="24"/>
          <w:lang w:eastAsia="ru-RU"/>
        </w:rPr>
      </w:pPr>
    </w:p>
    <w:p w:rsidR="007D3FF8" w:rsidRPr="00F67DE9" w:rsidRDefault="007D3FF8" w:rsidP="007D3FF8">
      <w:pPr>
        <w:spacing w:after="0"/>
        <w:ind w:right="-384"/>
        <w:rPr>
          <w:rFonts w:ascii="Times New Roman" w:eastAsia="Calibri" w:hAnsi="Times New Roman" w:cs="Times New Roman"/>
          <w:sz w:val="24"/>
          <w:szCs w:val="24"/>
          <w:lang w:eastAsia="ru-RU"/>
        </w:rPr>
      </w:pPr>
      <w:r w:rsidRPr="00F67DE9">
        <w:rPr>
          <w:rFonts w:ascii="Times New Roman" w:hAnsi="Times New Roman" w:cs="Times New Roman"/>
          <w:sz w:val="24"/>
          <w:szCs w:val="24"/>
          <w:lang w:eastAsia="ru-RU"/>
        </w:rPr>
        <w:tab/>
        <w:t>В цену договора входят все расходы, связанные с исполнением договора, в том числе транспортные расходы. Исполнитель до места нахождения структурных подразделений добирается за счет собственных средств.</w:t>
      </w:r>
    </w:p>
    <w:p w:rsidR="007D3FF8" w:rsidRPr="00F67DE9" w:rsidRDefault="007D3FF8" w:rsidP="007D3FF8">
      <w:pPr>
        <w:spacing w:after="0"/>
        <w:jc w:val="both"/>
        <w:rPr>
          <w:rFonts w:ascii="Times New Roman" w:hAnsi="Times New Roman" w:cs="Times New Roman"/>
          <w:sz w:val="24"/>
          <w:szCs w:val="24"/>
          <w:lang w:eastAsia="ru-RU"/>
        </w:rPr>
      </w:pPr>
    </w:p>
    <w:p w:rsidR="007D3FF8" w:rsidRDefault="007D3FF8" w:rsidP="007D3FF8">
      <w:pPr>
        <w:spacing w:after="0" w:line="240" w:lineRule="auto"/>
        <w:rPr>
          <w:rFonts w:ascii="Times New Roman" w:eastAsia="Times New Roman" w:hAnsi="Times New Roman" w:cs="Times New Roman"/>
          <w:b/>
          <w:lang w:eastAsia="ru-RU"/>
        </w:rPr>
      </w:pPr>
    </w:p>
    <w:p w:rsidR="00157536" w:rsidRPr="006015DC" w:rsidRDefault="00157536" w:rsidP="00157536">
      <w:pPr>
        <w:spacing w:after="0" w:line="240" w:lineRule="auto"/>
        <w:rPr>
          <w:rFonts w:ascii="Times New Roman" w:eastAsia="Times New Roman" w:hAnsi="Times New Roman" w:cs="Times New Roman"/>
          <w:bCs/>
          <w:sz w:val="24"/>
          <w:szCs w:val="24"/>
        </w:rPr>
      </w:pPr>
      <w:r w:rsidRPr="005E6BE7">
        <w:rPr>
          <w:rFonts w:ascii="Times New Roman" w:eastAsia="Calibri" w:hAnsi="Times New Roman" w:cs="Times New Roman"/>
          <w:sz w:val="24"/>
          <w:szCs w:val="24"/>
        </w:rPr>
        <w:t xml:space="preserve">Генеральный директор </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spellStart"/>
      <w:r w:rsidRPr="006015DC">
        <w:rPr>
          <w:rFonts w:ascii="Times New Roman" w:eastAsia="Times New Roman" w:hAnsi="Times New Roman" w:cs="Times New Roman"/>
          <w:bCs/>
          <w:sz w:val="24"/>
          <w:szCs w:val="24"/>
        </w:rPr>
        <w:t>Директор</w:t>
      </w:r>
      <w:proofErr w:type="spellEnd"/>
      <w:r>
        <w:rPr>
          <w:rFonts w:ascii="Times New Roman" w:eastAsia="Times New Roman" w:hAnsi="Times New Roman" w:cs="Times New Roman"/>
          <w:bCs/>
          <w:sz w:val="24"/>
          <w:szCs w:val="24"/>
        </w:rPr>
        <w:t xml:space="preserve"> </w:t>
      </w:r>
    </w:p>
    <w:p w:rsidR="00157536" w:rsidRPr="006015DC" w:rsidRDefault="00157536" w:rsidP="00157536">
      <w:pPr>
        <w:spacing w:after="0" w:line="240" w:lineRule="auto"/>
        <w:ind w:right="-384"/>
        <w:rPr>
          <w:rFonts w:ascii="Times New Roman" w:eastAsia="Times New Roman" w:hAnsi="Times New Roman" w:cs="Times New Roman"/>
          <w:sz w:val="24"/>
          <w:szCs w:val="24"/>
        </w:rPr>
      </w:pPr>
      <w:r w:rsidRPr="005E6BE7">
        <w:rPr>
          <w:rFonts w:ascii="Times New Roman" w:eastAsia="Calibri" w:hAnsi="Times New Roman" w:cs="Times New Roman"/>
          <w:sz w:val="24"/>
          <w:szCs w:val="24"/>
        </w:rPr>
        <w:t xml:space="preserve">ПАО «Башинформсвязь» </w:t>
      </w:r>
      <w:r w:rsidRPr="006015DC">
        <w:rPr>
          <w:rFonts w:ascii="Times New Roman" w:eastAsia="Times New Roman" w:hAnsi="Times New Roman" w:cs="Times New Roman"/>
          <w:sz w:val="24"/>
          <w:szCs w:val="24"/>
        </w:rPr>
        <w:t xml:space="preserve">      </w:t>
      </w:r>
    </w:p>
    <w:p w:rsidR="00157536" w:rsidRPr="006015DC" w:rsidRDefault="00157536" w:rsidP="00157536">
      <w:pPr>
        <w:spacing w:after="0" w:line="240" w:lineRule="auto"/>
        <w:ind w:right="-3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_________</w:t>
      </w:r>
      <w:proofErr w:type="gramStart"/>
      <w:r>
        <w:rPr>
          <w:rFonts w:ascii="Times New Roman" w:eastAsia="Times New Roman" w:hAnsi="Times New Roman" w:cs="Times New Roman"/>
          <w:sz w:val="24"/>
          <w:szCs w:val="24"/>
        </w:rPr>
        <w:t>_</w:t>
      </w:r>
      <w:r w:rsidRPr="006015DC">
        <w:rPr>
          <w:rFonts w:ascii="Times New Roman" w:eastAsia="Times New Roman" w:hAnsi="Times New Roman" w:cs="Times New Roman"/>
          <w:sz w:val="24"/>
          <w:szCs w:val="24"/>
        </w:rPr>
        <w:t xml:space="preserve"> </w:t>
      </w:r>
      <w:r w:rsidRPr="005E6BE7">
        <w:rPr>
          <w:rFonts w:ascii="Times New Roman" w:eastAsia="Calibri" w:hAnsi="Times New Roman" w:cs="Times New Roman"/>
          <w:sz w:val="24"/>
          <w:szCs w:val="24"/>
        </w:rPr>
        <w:t xml:space="preserve"> М.Г.</w:t>
      </w:r>
      <w:proofErr w:type="gramEnd"/>
      <w:r w:rsidRPr="005E6BE7">
        <w:rPr>
          <w:rFonts w:ascii="Times New Roman" w:eastAsia="Calibri" w:hAnsi="Times New Roman" w:cs="Times New Roman"/>
          <w:sz w:val="24"/>
          <w:szCs w:val="24"/>
        </w:rPr>
        <w:t xml:space="preserve"> </w:t>
      </w:r>
      <w:proofErr w:type="spellStart"/>
      <w:r w:rsidRPr="005E6BE7">
        <w:rPr>
          <w:rFonts w:ascii="Times New Roman" w:eastAsia="Calibri" w:hAnsi="Times New Roman" w:cs="Times New Roman"/>
          <w:sz w:val="24"/>
          <w:szCs w:val="24"/>
        </w:rPr>
        <w:t>Долгоаршинных</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6015DC">
        <w:rPr>
          <w:rFonts w:ascii="Times New Roman" w:eastAsia="Times New Roman" w:hAnsi="Times New Roman" w:cs="Times New Roman"/>
          <w:sz w:val="24"/>
          <w:szCs w:val="24"/>
        </w:rPr>
        <w:t xml:space="preserve">_______________ / </w:t>
      </w:r>
      <w:r>
        <w:rPr>
          <w:rFonts w:ascii="Times New Roman" w:eastAsia="Times New Roman" w:hAnsi="Times New Roman" w:cs="Times New Roman"/>
          <w:sz w:val="24"/>
          <w:szCs w:val="24"/>
        </w:rPr>
        <w:t xml:space="preserve">____________ </w:t>
      </w:r>
      <w:r w:rsidRPr="006015DC">
        <w:rPr>
          <w:rFonts w:ascii="Times New Roman" w:eastAsia="Times New Roman" w:hAnsi="Times New Roman" w:cs="Times New Roman"/>
          <w:sz w:val="24"/>
          <w:szCs w:val="24"/>
        </w:rPr>
        <w:t>/</w:t>
      </w: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EC226C">
      <w:pPr>
        <w:spacing w:after="0" w:line="240" w:lineRule="auto"/>
        <w:ind w:right="-384"/>
        <w:rPr>
          <w:rFonts w:ascii="Times New Roman" w:hAnsi="Times New Roman" w:cs="Times New Roman"/>
          <w:sz w:val="24"/>
          <w:szCs w:val="24"/>
        </w:rPr>
      </w:pPr>
    </w:p>
    <w:p w:rsidR="007D3FF8" w:rsidRDefault="007D3FF8" w:rsidP="007D3FF8">
      <w:pPr>
        <w:spacing w:after="0" w:line="240" w:lineRule="auto"/>
        <w:ind w:left="5664"/>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Приложение № 2</w:t>
      </w:r>
      <w:r w:rsidRPr="00926ADC">
        <w:rPr>
          <w:rFonts w:ascii="Times New Roman" w:eastAsia="Calibri" w:hAnsi="Times New Roman" w:cs="Times New Roman"/>
          <w:b/>
          <w:bCs/>
          <w:sz w:val="24"/>
          <w:szCs w:val="24"/>
        </w:rPr>
        <w:t xml:space="preserve">  </w:t>
      </w:r>
    </w:p>
    <w:p w:rsidR="007D3FF8" w:rsidRPr="00041EC3" w:rsidRDefault="007D3FF8" w:rsidP="007D3FF8">
      <w:pPr>
        <w:spacing w:after="0" w:line="240" w:lineRule="auto"/>
        <w:ind w:left="5664"/>
        <w:jc w:val="right"/>
        <w:rPr>
          <w:rFonts w:ascii="Times New Roman" w:eastAsia="Calibri" w:hAnsi="Times New Roman" w:cs="Times New Roman"/>
          <w:bCs/>
          <w:sz w:val="24"/>
          <w:szCs w:val="24"/>
        </w:rPr>
      </w:pPr>
      <w:r w:rsidRPr="00041EC3">
        <w:rPr>
          <w:rFonts w:ascii="Times New Roman" w:eastAsia="Calibri" w:hAnsi="Times New Roman" w:cs="Times New Roman"/>
          <w:bCs/>
          <w:sz w:val="24"/>
          <w:szCs w:val="24"/>
        </w:rPr>
        <w:t xml:space="preserve">к Договору на оказание услуг  </w:t>
      </w:r>
    </w:p>
    <w:p w:rsidR="007D3FF8" w:rsidRPr="00926ADC" w:rsidRDefault="007D3FF8" w:rsidP="007D3FF8">
      <w:pPr>
        <w:spacing w:after="0" w:line="240" w:lineRule="auto"/>
        <w:ind w:left="5664"/>
        <w:jc w:val="right"/>
        <w:rPr>
          <w:rFonts w:ascii="Times New Roman" w:eastAsia="Calibri" w:hAnsi="Times New Roman" w:cs="Times New Roman"/>
          <w:sz w:val="24"/>
          <w:szCs w:val="24"/>
          <w:lang w:val="x-none"/>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 от </w:t>
      </w:r>
      <w:proofErr w:type="gramStart"/>
      <w:r>
        <w:rPr>
          <w:rFonts w:ascii="Times New Roman" w:eastAsia="Calibri" w:hAnsi="Times New Roman" w:cs="Times New Roman"/>
          <w:sz w:val="24"/>
          <w:szCs w:val="24"/>
        </w:rPr>
        <w:t>«</w:t>
      </w:r>
      <w:r>
        <w:rPr>
          <w:rFonts w:ascii="Times New Roman" w:eastAsia="Calibri" w:hAnsi="Times New Roman" w:cs="Times New Roman"/>
          <w:sz w:val="24"/>
          <w:szCs w:val="24"/>
          <w:u w:val="single"/>
        </w:rPr>
        <w:t xml:space="preserve">  </w:t>
      </w:r>
      <w:proofErr w:type="gramEnd"/>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w:t>
      </w:r>
      <w:r w:rsidRPr="00926ADC">
        <w:rPr>
          <w:rFonts w:ascii="Times New Roman" w:eastAsia="Calibri" w:hAnsi="Times New Roman" w:cs="Times New Roman"/>
          <w:sz w:val="24"/>
          <w:szCs w:val="24"/>
          <w:lang w:val="x-none"/>
        </w:rPr>
        <w:t xml:space="preserve"> </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w:t>
      </w:r>
      <w:r w:rsidRPr="00926ADC">
        <w:rPr>
          <w:rFonts w:ascii="Times New Roman" w:eastAsia="Calibri" w:hAnsi="Times New Roman" w:cs="Times New Roman"/>
          <w:sz w:val="24"/>
          <w:szCs w:val="24"/>
          <w:lang w:val="x-none"/>
        </w:rPr>
        <w:t xml:space="preserve"> </w:t>
      </w:r>
    </w:p>
    <w:p w:rsidR="007D3FF8" w:rsidRPr="00262963" w:rsidRDefault="007D3FF8" w:rsidP="007D3FF8">
      <w:pPr>
        <w:spacing w:after="0" w:line="240" w:lineRule="auto"/>
        <w:jc w:val="center"/>
        <w:rPr>
          <w:rFonts w:ascii="Times New Roman" w:eastAsia="Calibri" w:hAnsi="Times New Roman" w:cs="Times New Roman"/>
          <w:b/>
          <w:bCs/>
          <w:sz w:val="24"/>
          <w:szCs w:val="24"/>
        </w:rPr>
      </w:pPr>
    </w:p>
    <w:p w:rsidR="007D3FF8" w:rsidRPr="00262963" w:rsidRDefault="007D3FF8" w:rsidP="007D3FF8">
      <w:pPr>
        <w:spacing w:after="0" w:line="240" w:lineRule="auto"/>
        <w:jc w:val="center"/>
        <w:rPr>
          <w:rFonts w:ascii="Times New Roman" w:eastAsia="Calibri" w:hAnsi="Times New Roman" w:cs="Times New Roman"/>
          <w:b/>
          <w:bCs/>
          <w:sz w:val="24"/>
          <w:szCs w:val="24"/>
        </w:rPr>
      </w:pPr>
    </w:p>
    <w:p w:rsidR="007D3FF8" w:rsidRPr="00262963" w:rsidRDefault="007D3FF8" w:rsidP="007D3FF8">
      <w:pPr>
        <w:spacing w:after="0" w:line="240" w:lineRule="auto"/>
        <w:rPr>
          <w:rFonts w:ascii="Times New Roman" w:eastAsia="Calibri" w:hAnsi="Times New Roman" w:cs="Times New Roman"/>
          <w:sz w:val="24"/>
          <w:szCs w:val="24"/>
        </w:rPr>
      </w:pPr>
    </w:p>
    <w:p w:rsidR="007D3FF8" w:rsidRPr="00262963" w:rsidRDefault="007D3FF8" w:rsidP="007D3FF8">
      <w:pPr>
        <w:spacing w:after="0" w:line="240" w:lineRule="auto"/>
        <w:ind w:right="-313"/>
        <w:jc w:val="center"/>
        <w:rPr>
          <w:rFonts w:ascii="Times New Roman" w:eastAsia="Times New Roman" w:hAnsi="Times New Roman" w:cs="Times New Roman"/>
          <w:sz w:val="26"/>
          <w:szCs w:val="26"/>
        </w:rPr>
      </w:pPr>
      <w:r w:rsidRPr="00262963">
        <w:rPr>
          <w:rFonts w:ascii="Times New Roman" w:eastAsia="Times New Roman" w:hAnsi="Times New Roman" w:cs="Times New Roman"/>
          <w:b/>
          <w:bCs/>
          <w:sz w:val="26"/>
          <w:szCs w:val="26"/>
        </w:rPr>
        <w:t xml:space="preserve">Соглашение о конфиденциальности  </w:t>
      </w:r>
    </w:p>
    <w:p w:rsidR="007D3FF8" w:rsidRPr="00262963" w:rsidRDefault="007D3FF8" w:rsidP="007D3FF8">
      <w:pPr>
        <w:spacing w:after="0" w:line="240" w:lineRule="auto"/>
        <w:ind w:right="-313"/>
        <w:rPr>
          <w:rFonts w:ascii="Times New Roman" w:eastAsia="Times New Roman" w:hAnsi="Times New Roman" w:cs="Times New Roman"/>
          <w:sz w:val="24"/>
          <w:szCs w:val="24"/>
        </w:rPr>
      </w:pPr>
    </w:p>
    <w:p w:rsidR="007D3FF8" w:rsidRPr="00262963" w:rsidRDefault="007D3FF8" w:rsidP="007D3FF8">
      <w:pPr>
        <w:spacing w:after="0" w:line="240" w:lineRule="auto"/>
        <w:ind w:right="-313"/>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   г. Уфа</w:t>
      </w:r>
      <w:r w:rsidRPr="00262963">
        <w:rPr>
          <w:rFonts w:ascii="Times New Roman" w:eastAsia="Times New Roman" w:hAnsi="Times New Roman" w:cs="Times New Roman"/>
          <w:sz w:val="24"/>
          <w:szCs w:val="24"/>
        </w:rPr>
        <w:tab/>
        <w:t xml:space="preserve">                       </w:t>
      </w:r>
      <w:r w:rsidRPr="00262963">
        <w:rPr>
          <w:rFonts w:ascii="Times New Roman" w:eastAsia="Times New Roman" w:hAnsi="Times New Roman" w:cs="Times New Roman"/>
          <w:sz w:val="24"/>
          <w:szCs w:val="24"/>
        </w:rPr>
        <w:tab/>
      </w:r>
      <w:r w:rsidRPr="00262963">
        <w:rPr>
          <w:rFonts w:ascii="Times New Roman" w:eastAsia="Times New Roman" w:hAnsi="Times New Roman" w:cs="Times New Roman"/>
          <w:sz w:val="24"/>
          <w:szCs w:val="24"/>
        </w:rPr>
        <w:tab/>
      </w:r>
      <w:r w:rsidRPr="00262963">
        <w:rPr>
          <w:rFonts w:ascii="Times New Roman" w:eastAsia="Times New Roman" w:hAnsi="Times New Roman" w:cs="Times New Roman"/>
          <w:sz w:val="24"/>
          <w:szCs w:val="24"/>
        </w:rPr>
        <w:tab/>
        <w:t xml:space="preserve">                                 __________________г.</w:t>
      </w:r>
    </w:p>
    <w:p w:rsidR="007D3FF8" w:rsidRPr="00262963" w:rsidRDefault="007D3FF8" w:rsidP="007D3FF8">
      <w:pPr>
        <w:spacing w:after="0" w:line="240" w:lineRule="auto"/>
        <w:ind w:right="-313"/>
        <w:jc w:val="both"/>
        <w:rPr>
          <w:rFonts w:ascii="Times New Roman" w:eastAsia="Times New Roman" w:hAnsi="Times New Roman" w:cs="Times New Roman"/>
          <w:sz w:val="24"/>
          <w:szCs w:val="24"/>
        </w:rPr>
      </w:pPr>
    </w:p>
    <w:p w:rsidR="007D3FF8" w:rsidRPr="00262963" w:rsidRDefault="007D3FF8" w:rsidP="007D3FF8">
      <w:pPr>
        <w:spacing w:after="0" w:line="240" w:lineRule="auto"/>
        <w:jc w:val="both"/>
        <w:rPr>
          <w:rFonts w:ascii="Times New Roman" w:eastAsia="Times New Roman" w:hAnsi="Times New Roman" w:cs="Times New Roman"/>
          <w:sz w:val="24"/>
          <w:szCs w:val="24"/>
        </w:rPr>
      </w:pPr>
      <w:permStart w:id="1768568264" w:edGrp="everyone"/>
      <w:r w:rsidRPr="00262963">
        <w:rPr>
          <w:rFonts w:ascii="Times New Roman" w:eastAsia="Calibri" w:hAnsi="Times New Roman" w:cs="Times New Roman"/>
          <w:sz w:val="24"/>
          <w:szCs w:val="24"/>
        </w:rPr>
        <w:t>_______________ «_____________»,</w:t>
      </w:r>
      <w:r>
        <w:rPr>
          <w:rFonts w:ascii="Times New Roman" w:eastAsia="Calibri" w:hAnsi="Times New Roman" w:cs="Times New Roman"/>
          <w:sz w:val="24"/>
          <w:szCs w:val="24"/>
        </w:rPr>
        <w:t xml:space="preserve"> </w:t>
      </w:r>
      <w:r w:rsidRPr="00262963">
        <w:rPr>
          <w:rFonts w:ascii="Times New Roman" w:eastAsia="Calibri" w:hAnsi="Times New Roman" w:cs="Times New Roman"/>
          <w:sz w:val="24"/>
          <w:szCs w:val="24"/>
        </w:rPr>
        <w:t xml:space="preserve">именуемое в дальнейшем «Исполнитель» в лице _________, действующий__ на основании ___________, </w:t>
      </w:r>
      <w:permEnd w:id="1768568264"/>
      <w:r w:rsidRPr="00262963">
        <w:rPr>
          <w:rFonts w:ascii="Times New Roman" w:eastAsia="Calibri" w:hAnsi="Times New Roman" w:cs="Times New Roman"/>
          <w:sz w:val="24"/>
          <w:szCs w:val="24"/>
        </w:rPr>
        <w:t xml:space="preserve">с одной стороны, и </w:t>
      </w:r>
      <w:r w:rsidRPr="00A367E3">
        <w:rPr>
          <w:rFonts w:ascii="Times New Roman" w:eastAsia="Calibri" w:hAnsi="Times New Roman" w:cs="Times New Roman"/>
          <w:b/>
          <w:sz w:val="24"/>
          <w:szCs w:val="24"/>
        </w:rPr>
        <w:t>Публичное акционерное общество «Башинформсвязь» (ПАО «Башинформсвязь»)</w:t>
      </w:r>
      <w:r w:rsidRPr="00A367E3">
        <w:rPr>
          <w:rFonts w:ascii="Times New Roman" w:eastAsia="Calibri" w:hAnsi="Times New Roman" w:cs="Times New Roman"/>
          <w:sz w:val="24"/>
          <w:szCs w:val="24"/>
        </w:rPr>
        <w:t>,</w:t>
      </w:r>
      <w:bookmarkStart w:id="2" w:name="Согласование_роду"/>
      <w:r w:rsidRPr="00A367E3">
        <w:rPr>
          <w:rFonts w:ascii="Times New Roman" w:eastAsia="Calibri" w:hAnsi="Times New Roman" w:cs="Times New Roman"/>
          <w:sz w:val="24"/>
          <w:szCs w:val="24"/>
        </w:rPr>
        <w:t xml:space="preserve"> </w:t>
      </w:r>
      <w:bookmarkEnd w:id="2"/>
      <w:r w:rsidRPr="00A367E3">
        <w:rPr>
          <w:rFonts w:ascii="Times New Roman" w:eastAsia="Calibri" w:hAnsi="Times New Roman" w:cs="Times New Roman"/>
          <w:sz w:val="24"/>
          <w:szCs w:val="24"/>
        </w:rPr>
        <w:t>именуемое в дальнейшем «Заказчик</w:t>
      </w:r>
      <w:r>
        <w:rPr>
          <w:rFonts w:ascii="Times New Roman" w:eastAsia="Calibri" w:hAnsi="Times New Roman" w:cs="Times New Roman"/>
          <w:sz w:val="24"/>
          <w:szCs w:val="24"/>
        </w:rPr>
        <w:t>», в лице Г</w:t>
      </w:r>
      <w:r w:rsidRPr="00A367E3">
        <w:rPr>
          <w:rFonts w:ascii="Times New Roman" w:eastAsia="Calibri" w:hAnsi="Times New Roman" w:cs="Times New Roman"/>
          <w:sz w:val="24"/>
          <w:szCs w:val="24"/>
        </w:rPr>
        <w:t xml:space="preserve">енерального директора </w:t>
      </w:r>
      <w:proofErr w:type="spellStart"/>
      <w:r w:rsidRPr="00A367E3">
        <w:rPr>
          <w:rFonts w:ascii="Times New Roman" w:eastAsia="Calibri" w:hAnsi="Times New Roman" w:cs="Times New Roman"/>
          <w:sz w:val="24"/>
          <w:szCs w:val="24"/>
        </w:rPr>
        <w:t>Долгоаршинных</w:t>
      </w:r>
      <w:proofErr w:type="spellEnd"/>
      <w:r w:rsidRPr="00A367E3">
        <w:rPr>
          <w:rFonts w:ascii="Times New Roman" w:eastAsia="Calibri" w:hAnsi="Times New Roman" w:cs="Times New Roman"/>
          <w:sz w:val="24"/>
          <w:szCs w:val="24"/>
        </w:rPr>
        <w:t xml:space="preserve"> Марата </w:t>
      </w:r>
      <w:proofErr w:type="spellStart"/>
      <w:r w:rsidRPr="00A367E3">
        <w:rPr>
          <w:rFonts w:ascii="Times New Roman" w:eastAsia="Calibri" w:hAnsi="Times New Roman" w:cs="Times New Roman"/>
          <w:sz w:val="24"/>
          <w:szCs w:val="24"/>
        </w:rPr>
        <w:t>Гайнулловича</w:t>
      </w:r>
      <w:proofErr w:type="spellEnd"/>
      <w:r w:rsidRPr="00A367E3">
        <w:rPr>
          <w:rFonts w:ascii="Times New Roman" w:eastAsia="Calibri" w:hAnsi="Times New Roman" w:cs="Times New Roman"/>
          <w:sz w:val="24"/>
          <w:szCs w:val="24"/>
        </w:rPr>
        <w:t>, действующего на основании Устава</w:t>
      </w:r>
      <w:r>
        <w:rPr>
          <w:rFonts w:ascii="Times New Roman" w:hAnsi="Times New Roman" w:cs="Times New Roman"/>
          <w:sz w:val="24"/>
          <w:szCs w:val="24"/>
        </w:rPr>
        <w:t xml:space="preserve"> </w:t>
      </w:r>
      <w:r w:rsidRPr="00262963">
        <w:rPr>
          <w:rFonts w:ascii="Times New Roman" w:eastAsia="Calibri" w:hAnsi="Times New Roman" w:cs="Times New Roman"/>
          <w:sz w:val="24"/>
          <w:szCs w:val="24"/>
        </w:rPr>
        <w:t xml:space="preserve">с другой стороны, </w:t>
      </w:r>
      <w:r w:rsidRPr="00262963">
        <w:rPr>
          <w:rFonts w:ascii="Times New Roman" w:eastAsia="Times New Roman" w:hAnsi="Times New Roman" w:cs="Times New Roman"/>
          <w:sz w:val="24"/>
          <w:szCs w:val="24"/>
        </w:rPr>
        <w:t>в связи с возможностью заключения Сторонами договоров оказания услуг,  обсудив возможность предоставления Сторонами   определенной информации конфиденциального характера,   заключили настоящее соглашение о конфиденциальности:</w:t>
      </w:r>
    </w:p>
    <w:p w:rsidR="007D3FF8" w:rsidRPr="00262963" w:rsidRDefault="007D3FF8" w:rsidP="007D3FF8">
      <w:pPr>
        <w:spacing w:after="0" w:line="240" w:lineRule="auto"/>
        <w:ind w:right="-313" w:firstLine="720"/>
        <w:jc w:val="both"/>
        <w:rPr>
          <w:rFonts w:ascii="Times New Roman" w:eastAsia="Times New Roman" w:hAnsi="Times New Roman" w:cs="Times New Roman"/>
          <w:sz w:val="24"/>
          <w:szCs w:val="24"/>
        </w:rPr>
      </w:pPr>
    </w:p>
    <w:p w:rsidR="007D3FF8" w:rsidRPr="00262963" w:rsidRDefault="007D3FF8" w:rsidP="007D3FF8">
      <w:pPr>
        <w:spacing w:after="0" w:line="240" w:lineRule="auto"/>
        <w:ind w:right="-28"/>
        <w:jc w:val="center"/>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1. ТЕРМИНЫ И ОПРЕДЕЛЕНИЯ</w:t>
      </w:r>
    </w:p>
    <w:p w:rsidR="007D3FF8" w:rsidRPr="00262963" w:rsidRDefault="007D3FF8" w:rsidP="007D3FF8">
      <w:pPr>
        <w:spacing w:after="0" w:line="240" w:lineRule="auto"/>
        <w:ind w:right="-28"/>
        <w:jc w:val="both"/>
        <w:rPr>
          <w:rFonts w:ascii="Times New Roman" w:eastAsia="Times New Roman" w:hAnsi="Times New Roman" w:cs="Times New Roman"/>
          <w:sz w:val="24"/>
          <w:szCs w:val="24"/>
        </w:rPr>
      </w:pPr>
    </w:p>
    <w:p w:rsidR="007D3FF8" w:rsidRPr="00262963" w:rsidRDefault="007D3FF8" w:rsidP="007D3FF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        Для целей настоящего Соглашения Стороны соглашаются использовать следующие термины и определения:</w:t>
      </w:r>
    </w:p>
    <w:p w:rsidR="007D3FF8" w:rsidRPr="00262963" w:rsidRDefault="007D3FF8" w:rsidP="007D3FF8">
      <w:pPr>
        <w:tabs>
          <w:tab w:val="left" w:pos="993"/>
        </w:tabs>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1.1. «</w:t>
      </w:r>
      <w:r w:rsidRPr="00262963">
        <w:rPr>
          <w:rFonts w:ascii="Times New Roman" w:eastAsia="Times New Roman" w:hAnsi="Times New Roman" w:cs="Times New Roman"/>
          <w:b/>
          <w:bCs/>
          <w:sz w:val="24"/>
          <w:szCs w:val="24"/>
        </w:rPr>
        <w:t>Конфиденциальная информация</w:t>
      </w:r>
      <w:r w:rsidRPr="00262963">
        <w:rPr>
          <w:rFonts w:ascii="Times New Roman" w:eastAsia="Times New Roman" w:hAnsi="Times New Roman" w:cs="Times New Roman"/>
          <w:sz w:val="24"/>
          <w:szCs w:val="24"/>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а также персональные данные субъектов, ставшие известными получающей стороне в процессе выполнения договорных обязательств.</w:t>
      </w:r>
    </w:p>
    <w:p w:rsidR="007D3FF8" w:rsidRPr="00262963" w:rsidRDefault="007D3FF8" w:rsidP="007D3FF8">
      <w:pPr>
        <w:tabs>
          <w:tab w:val="left" w:pos="426"/>
          <w:tab w:val="left" w:pos="567"/>
        </w:tabs>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w:t>
      </w:r>
      <w:r w:rsidRPr="00262963">
        <w:rPr>
          <w:rFonts w:ascii="Times New Roman" w:eastAsia="Times New Roman" w:hAnsi="Times New Roman" w:cs="Times New Roman"/>
          <w:b/>
          <w:bCs/>
          <w:sz w:val="24"/>
          <w:szCs w:val="24"/>
        </w:rPr>
        <w:t>Конфиденциальная информация</w:t>
      </w:r>
      <w:r w:rsidRPr="00262963">
        <w:rPr>
          <w:rFonts w:ascii="Times New Roman" w:eastAsia="Times New Roman" w:hAnsi="Times New Roman" w:cs="Times New Roman"/>
          <w:sz w:val="24"/>
          <w:szCs w:val="24"/>
        </w:rPr>
        <w:t xml:space="preserve">» не включает в себя информацию, которая  является общедоступной либо  была доступна Получающей Стороне не на конфиденциальной основе до раскрытия этой информации Передающей Стороной, либо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7D3FF8" w:rsidRPr="00262963" w:rsidRDefault="007D3FF8" w:rsidP="007D3FF8">
      <w:pPr>
        <w:tabs>
          <w:tab w:val="left" w:pos="851"/>
          <w:tab w:val="left" w:pos="993"/>
        </w:tabs>
        <w:spacing w:after="0" w:line="240" w:lineRule="auto"/>
        <w:ind w:right="-28"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w:t>
      </w:r>
      <w:r w:rsidRPr="00262963">
        <w:rPr>
          <w:rFonts w:ascii="Times New Roman" w:eastAsia="Times New Roman" w:hAnsi="Times New Roman" w:cs="Times New Roman"/>
          <w:sz w:val="24"/>
          <w:szCs w:val="24"/>
        </w:rPr>
        <w:t>«</w:t>
      </w:r>
      <w:r w:rsidRPr="00262963">
        <w:rPr>
          <w:rFonts w:ascii="Times New Roman" w:eastAsia="Times New Roman" w:hAnsi="Times New Roman" w:cs="Times New Roman"/>
          <w:b/>
          <w:bCs/>
          <w:sz w:val="24"/>
          <w:szCs w:val="24"/>
        </w:rPr>
        <w:t>Стороны</w:t>
      </w:r>
      <w:r w:rsidRPr="00262963">
        <w:rPr>
          <w:rFonts w:ascii="Times New Roman" w:eastAsia="Times New Roman" w:hAnsi="Times New Roman" w:cs="Times New Roman"/>
          <w:sz w:val="24"/>
          <w:szCs w:val="24"/>
        </w:rPr>
        <w:t xml:space="preserve">» - означает ПАО «Башинформсвязь» и </w:t>
      </w:r>
      <w:permStart w:id="1660637428" w:edGrp="everyone"/>
      <w:r w:rsidRPr="00262963">
        <w:rPr>
          <w:rFonts w:ascii="Times New Roman" w:eastAsia="Times New Roman" w:hAnsi="Times New Roman" w:cs="Times New Roman"/>
          <w:sz w:val="24"/>
          <w:szCs w:val="24"/>
        </w:rPr>
        <w:t>_______________________________________________________</w:t>
      </w:r>
      <w:permEnd w:id="1660637428"/>
      <w:r w:rsidRPr="00262963">
        <w:rPr>
          <w:rFonts w:ascii="Times New Roman" w:eastAsia="Times New Roman" w:hAnsi="Times New Roman" w:cs="Times New Roman"/>
          <w:sz w:val="24"/>
          <w:szCs w:val="24"/>
        </w:rPr>
        <w:t xml:space="preserve">, включая их законных представителей и правопреемников. </w:t>
      </w:r>
    </w:p>
    <w:p w:rsidR="007D3FF8" w:rsidRPr="00262963" w:rsidRDefault="007D3FF8" w:rsidP="007D3FF8">
      <w:pPr>
        <w:tabs>
          <w:tab w:val="left" w:pos="993"/>
        </w:tabs>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1.3. «</w:t>
      </w:r>
      <w:r w:rsidRPr="00262963">
        <w:rPr>
          <w:rFonts w:ascii="Times New Roman" w:eastAsia="Times New Roman" w:hAnsi="Times New Roman" w:cs="Times New Roman"/>
          <w:b/>
          <w:bCs/>
          <w:sz w:val="24"/>
          <w:szCs w:val="24"/>
        </w:rPr>
        <w:t>Передающая Сторона</w:t>
      </w:r>
      <w:r w:rsidRPr="00262963">
        <w:rPr>
          <w:rFonts w:ascii="Times New Roman" w:eastAsia="Times New Roman" w:hAnsi="Times New Roman" w:cs="Times New Roman"/>
          <w:sz w:val="24"/>
          <w:szCs w:val="24"/>
        </w:rPr>
        <w:t xml:space="preserve">» - сторона, которой может быть, как ПАО «Башинформсвязь», так </w:t>
      </w:r>
      <w:permStart w:id="892498388" w:edGrp="everyone"/>
      <w:r w:rsidRPr="00262963">
        <w:rPr>
          <w:rFonts w:ascii="Times New Roman" w:eastAsia="Times New Roman" w:hAnsi="Times New Roman" w:cs="Times New Roman"/>
          <w:sz w:val="24"/>
          <w:szCs w:val="24"/>
        </w:rPr>
        <w:t>____________________________________________</w:t>
      </w:r>
      <w:permEnd w:id="892498388"/>
      <w:r w:rsidRPr="00262963">
        <w:rPr>
          <w:rFonts w:ascii="Times New Roman" w:eastAsia="Times New Roman" w:hAnsi="Times New Roman" w:cs="Times New Roman"/>
          <w:sz w:val="24"/>
          <w:szCs w:val="24"/>
        </w:rPr>
        <w:t>, передающая на условиях настоящего Соглашения Конфиденциальную информацию.</w:t>
      </w:r>
    </w:p>
    <w:p w:rsidR="007D3FF8" w:rsidRPr="00262963" w:rsidRDefault="007D3FF8" w:rsidP="007D3FF8">
      <w:pPr>
        <w:tabs>
          <w:tab w:val="left" w:pos="993"/>
        </w:tabs>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1.4. «</w:t>
      </w:r>
      <w:r w:rsidRPr="00262963">
        <w:rPr>
          <w:rFonts w:ascii="Times New Roman" w:eastAsia="Times New Roman" w:hAnsi="Times New Roman" w:cs="Times New Roman"/>
          <w:b/>
          <w:bCs/>
          <w:sz w:val="24"/>
          <w:szCs w:val="24"/>
        </w:rPr>
        <w:t>Получающая Сторона</w:t>
      </w:r>
      <w:r w:rsidRPr="00262963">
        <w:rPr>
          <w:rFonts w:ascii="Times New Roman" w:eastAsia="Times New Roman" w:hAnsi="Times New Roman" w:cs="Times New Roman"/>
          <w:sz w:val="24"/>
          <w:szCs w:val="24"/>
        </w:rPr>
        <w:t>» - сторона, которой может быть</w:t>
      </w:r>
      <w:r>
        <w:rPr>
          <w:rFonts w:ascii="Times New Roman" w:eastAsia="Times New Roman" w:hAnsi="Times New Roman" w:cs="Times New Roman"/>
          <w:sz w:val="24"/>
          <w:szCs w:val="24"/>
        </w:rPr>
        <w:t>,</w:t>
      </w:r>
      <w:r w:rsidRPr="00262963">
        <w:rPr>
          <w:rFonts w:ascii="Times New Roman" w:eastAsia="Times New Roman" w:hAnsi="Times New Roman" w:cs="Times New Roman"/>
          <w:sz w:val="24"/>
          <w:szCs w:val="24"/>
        </w:rPr>
        <w:t xml:space="preserve"> как ПАО «Башинформсвязь», так и </w:t>
      </w:r>
      <w:permStart w:id="198802547" w:edGrp="everyone"/>
      <w:r w:rsidRPr="00262963">
        <w:rPr>
          <w:rFonts w:ascii="Times New Roman" w:eastAsia="Times New Roman" w:hAnsi="Times New Roman" w:cs="Times New Roman"/>
          <w:sz w:val="24"/>
          <w:szCs w:val="24"/>
        </w:rPr>
        <w:t>___________________________________________________</w:t>
      </w:r>
      <w:permEnd w:id="198802547"/>
      <w:r w:rsidRPr="00262963">
        <w:rPr>
          <w:rFonts w:ascii="Times New Roman" w:eastAsia="Times New Roman" w:hAnsi="Times New Roman" w:cs="Times New Roman"/>
          <w:sz w:val="24"/>
          <w:szCs w:val="24"/>
        </w:rPr>
        <w:t>, получающая от Передающей Стороны на условиях настоящего Соглашения Конфиденциальную информацию.</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1.5. </w:t>
      </w:r>
      <w:r w:rsidRPr="00262963">
        <w:rPr>
          <w:rFonts w:ascii="Times New Roman" w:eastAsia="Times New Roman" w:hAnsi="Times New Roman" w:cs="Times New Roman"/>
          <w:b/>
          <w:bCs/>
          <w:sz w:val="24"/>
          <w:szCs w:val="24"/>
        </w:rPr>
        <w:t>«Представители»</w:t>
      </w:r>
      <w:r w:rsidRPr="00262963">
        <w:rPr>
          <w:rFonts w:ascii="Times New Roman" w:eastAsia="Times New Roman" w:hAnsi="Times New Roman" w:cs="Times New Roman"/>
          <w:sz w:val="24"/>
          <w:szCs w:val="24"/>
        </w:rPr>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1.6. «</w:t>
      </w:r>
      <w:r w:rsidRPr="00262963">
        <w:rPr>
          <w:rFonts w:ascii="Times New Roman" w:eastAsia="Times New Roman" w:hAnsi="Times New Roman" w:cs="Times New Roman"/>
          <w:b/>
          <w:bCs/>
          <w:sz w:val="24"/>
          <w:szCs w:val="24"/>
        </w:rPr>
        <w:t>Третьи лица</w:t>
      </w:r>
      <w:r w:rsidRPr="00262963">
        <w:rPr>
          <w:rFonts w:ascii="Times New Roman" w:eastAsia="Times New Roman" w:hAnsi="Times New Roman" w:cs="Times New Roman"/>
          <w:sz w:val="24"/>
          <w:szCs w:val="24"/>
        </w:rPr>
        <w:t>» - иные лица, не относящиеся к Сторонам и их Представителям.</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1.7. «</w:t>
      </w:r>
      <w:r w:rsidRPr="00262963">
        <w:rPr>
          <w:rFonts w:ascii="Times New Roman" w:eastAsia="Times New Roman" w:hAnsi="Times New Roman" w:cs="Times New Roman"/>
          <w:b/>
          <w:bCs/>
          <w:sz w:val="24"/>
          <w:szCs w:val="24"/>
        </w:rPr>
        <w:t>Разглашение Конфиденциальной информации</w:t>
      </w:r>
      <w:r w:rsidRPr="00262963">
        <w:rPr>
          <w:rFonts w:ascii="Times New Roman" w:eastAsia="Times New Roman" w:hAnsi="Times New Roman" w:cs="Times New Roman"/>
          <w:sz w:val="24"/>
          <w:szCs w:val="24"/>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7D3FF8"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1.8. «</w:t>
      </w:r>
      <w:r w:rsidRPr="00262963">
        <w:rPr>
          <w:rFonts w:ascii="Times New Roman" w:eastAsia="Times New Roman" w:hAnsi="Times New Roman" w:cs="Times New Roman"/>
          <w:b/>
          <w:bCs/>
          <w:sz w:val="24"/>
          <w:szCs w:val="24"/>
        </w:rPr>
        <w:t>Соглашение</w:t>
      </w:r>
      <w:r w:rsidRPr="00262963">
        <w:rPr>
          <w:rFonts w:ascii="Times New Roman" w:eastAsia="Times New Roman" w:hAnsi="Times New Roman" w:cs="Times New Roman"/>
          <w:sz w:val="24"/>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p>
    <w:p w:rsidR="007D3FF8" w:rsidRPr="00262963" w:rsidRDefault="007D3FF8" w:rsidP="007D3FF8">
      <w:pPr>
        <w:spacing w:after="0" w:line="240" w:lineRule="auto"/>
        <w:ind w:right="-28"/>
        <w:jc w:val="center"/>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2. ПРЕДМЕТ СОГЛАШЕНИЯ</w:t>
      </w:r>
    </w:p>
    <w:p w:rsidR="007D3FF8" w:rsidRPr="00262963" w:rsidRDefault="007D3FF8" w:rsidP="007D3FF8">
      <w:pPr>
        <w:spacing w:after="0" w:line="240" w:lineRule="auto"/>
        <w:ind w:right="-28"/>
        <w:rPr>
          <w:rFonts w:ascii="Times New Roman" w:eastAsia="Times New Roman" w:hAnsi="Times New Roman" w:cs="Times New Roman"/>
          <w:b/>
          <w:bCs/>
          <w:sz w:val="24"/>
          <w:szCs w:val="24"/>
        </w:rPr>
      </w:pPr>
    </w:p>
    <w:p w:rsidR="007D3FF8" w:rsidRPr="00262963" w:rsidRDefault="007D3FF8" w:rsidP="007D3FF8">
      <w:pPr>
        <w:spacing w:after="0" w:line="240" w:lineRule="auto"/>
        <w:ind w:right="-28" w:firstLine="426"/>
        <w:jc w:val="both"/>
        <w:rPr>
          <w:rFonts w:ascii="Times New Roman" w:eastAsia="Times New Roman" w:hAnsi="Times New Roman" w:cs="Times New Roman"/>
          <w:i/>
          <w:iCs/>
          <w:sz w:val="24"/>
          <w:szCs w:val="24"/>
          <w:u w:val="single"/>
        </w:rPr>
      </w:pPr>
      <w:r w:rsidRPr="00262963">
        <w:rPr>
          <w:rFonts w:ascii="Times New Roman" w:eastAsia="Times New Roman" w:hAnsi="Times New Roman" w:cs="Times New Roman"/>
          <w:sz w:val="24"/>
          <w:szCs w:val="24"/>
        </w:rPr>
        <w:t>2.1. Настоящее Соглашение распространяется на Конфиденциальную информацию, передаваемую Передающей Стороной Получающей Стороне в связи с Проектом или Сделкой, а также Конфиденциальную информацию, которая иным образом станет известной Получающей Стороне в связи с Проектом или Сделкой (в указанном случае Передающая Сторона уведомляет Получающую Сторону о том, что такая информация является Конфиденциальной информацией).</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Передача Конфиденциальной информации способами, не предусмотренными настоящим пунктом Соглашения, запрещается.</w:t>
      </w:r>
    </w:p>
    <w:p w:rsidR="007D3FF8" w:rsidRPr="00262963" w:rsidRDefault="007D3FF8" w:rsidP="007D3FF8">
      <w:pPr>
        <w:spacing w:after="0" w:line="240" w:lineRule="auto"/>
        <w:ind w:right="-28"/>
        <w:jc w:val="both"/>
        <w:rPr>
          <w:rFonts w:ascii="Times New Roman" w:eastAsia="Times New Roman" w:hAnsi="Times New Roman" w:cs="Times New Roman"/>
          <w:sz w:val="24"/>
          <w:szCs w:val="24"/>
        </w:rPr>
      </w:pPr>
    </w:p>
    <w:p w:rsidR="007D3FF8" w:rsidRPr="00262963" w:rsidRDefault="007D3FF8" w:rsidP="007D3FF8">
      <w:pPr>
        <w:spacing w:after="0" w:line="240" w:lineRule="auto"/>
        <w:ind w:right="-28"/>
        <w:jc w:val="center"/>
        <w:rPr>
          <w:rFonts w:ascii="Times New Roman" w:eastAsia="Times New Roman" w:hAnsi="Times New Roman" w:cs="Times New Roman"/>
          <w:b/>
          <w:bCs/>
          <w:spacing w:val="-3"/>
          <w:sz w:val="24"/>
          <w:szCs w:val="24"/>
        </w:rPr>
      </w:pPr>
      <w:r w:rsidRPr="00262963">
        <w:rPr>
          <w:rFonts w:ascii="Times New Roman" w:eastAsia="Times New Roman" w:hAnsi="Times New Roman" w:cs="Times New Roman"/>
          <w:b/>
          <w:bCs/>
          <w:spacing w:val="-3"/>
          <w:sz w:val="24"/>
          <w:szCs w:val="24"/>
        </w:rPr>
        <w:t>3. ПРАВА И ОБЯЗАННОСТИ СТОРОН</w:t>
      </w:r>
    </w:p>
    <w:p w:rsidR="007D3FF8" w:rsidRPr="00262963" w:rsidRDefault="007D3FF8" w:rsidP="007D3FF8">
      <w:pPr>
        <w:spacing w:after="0" w:line="240" w:lineRule="auto"/>
        <w:ind w:right="-28"/>
        <w:rPr>
          <w:rFonts w:ascii="Times New Roman" w:eastAsia="Times New Roman" w:hAnsi="Times New Roman" w:cs="Times New Roman"/>
          <w:b/>
          <w:bCs/>
          <w:spacing w:val="-3"/>
          <w:sz w:val="24"/>
          <w:szCs w:val="24"/>
        </w:rPr>
      </w:pP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Проектом или Сделкой,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3.2. Получающая Сторона соглашается, что Конфиденциальная информация будет использована исключительно в связи с Проектом или Сделкой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7D3FF8" w:rsidRPr="00262963" w:rsidRDefault="007D3FF8" w:rsidP="007D3FF8">
      <w:pPr>
        <w:spacing w:after="0" w:line="240" w:lineRule="auto"/>
        <w:ind w:right="-28"/>
        <w:jc w:val="both"/>
        <w:rPr>
          <w:rFonts w:ascii="Times New Roman" w:eastAsia="Times New Roman" w:hAnsi="Times New Roman" w:cs="Times New Roman"/>
          <w:sz w:val="24"/>
          <w:szCs w:val="24"/>
        </w:rPr>
      </w:pPr>
    </w:p>
    <w:p w:rsidR="007D3FF8" w:rsidRPr="00262963" w:rsidRDefault="007D3FF8" w:rsidP="007D3FF8">
      <w:pPr>
        <w:spacing w:after="0" w:line="240" w:lineRule="auto"/>
        <w:ind w:right="-28"/>
        <w:jc w:val="center"/>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4. ОТВЕТСТВЕННОСТЬ СТОРОН</w:t>
      </w:r>
    </w:p>
    <w:p w:rsidR="007D3FF8" w:rsidRPr="00262963" w:rsidRDefault="007D3FF8" w:rsidP="007D3FF8">
      <w:pPr>
        <w:spacing w:after="0" w:line="240" w:lineRule="auto"/>
        <w:ind w:right="-28"/>
        <w:rPr>
          <w:rFonts w:ascii="Times New Roman" w:eastAsia="Times New Roman" w:hAnsi="Times New Roman" w:cs="Times New Roman"/>
          <w:b/>
          <w:bCs/>
          <w:sz w:val="24"/>
          <w:szCs w:val="24"/>
        </w:rPr>
      </w:pP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7D3FF8" w:rsidRPr="00262963" w:rsidRDefault="007D3FF8" w:rsidP="007D3FF8">
      <w:pPr>
        <w:spacing w:after="0" w:line="240" w:lineRule="auto"/>
        <w:ind w:right="-28"/>
        <w:jc w:val="both"/>
        <w:rPr>
          <w:rFonts w:ascii="Times New Roman" w:eastAsia="Times New Roman" w:hAnsi="Times New Roman" w:cs="Times New Roman"/>
          <w:sz w:val="24"/>
          <w:szCs w:val="24"/>
        </w:rPr>
      </w:pPr>
    </w:p>
    <w:p w:rsidR="007D3FF8" w:rsidRDefault="007D3FF8" w:rsidP="007D3FF8">
      <w:pPr>
        <w:spacing w:after="0" w:line="240" w:lineRule="auto"/>
        <w:ind w:right="-28"/>
        <w:jc w:val="center"/>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5. РАЗРЕШЕНИЕ СПОРОВ</w:t>
      </w:r>
    </w:p>
    <w:p w:rsidR="007D3FF8" w:rsidRPr="00262963" w:rsidRDefault="007D3FF8" w:rsidP="007D3FF8">
      <w:pPr>
        <w:spacing w:after="0" w:line="240" w:lineRule="auto"/>
        <w:ind w:right="-28"/>
        <w:jc w:val="center"/>
        <w:rPr>
          <w:rFonts w:ascii="Times New Roman" w:eastAsia="Times New Roman" w:hAnsi="Times New Roman" w:cs="Times New Roman"/>
          <w:b/>
          <w:bCs/>
          <w:sz w:val="24"/>
          <w:szCs w:val="24"/>
        </w:rPr>
      </w:pP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5.1. Любые споры и разногласия между Сторонами, касающиеся настоящего Соглашения, подлежат разрешению посредством проведения консультаций и переговоров. Споры и разногласия, которые не могут быть урегулированы Сторонами путем проведения консультаций и переговоров, могут быть переданы заинтересованной Стороной на рассмотрение в Арбитражный суд Республики Башкортостан. </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5.2. К отношениям Сторон, не урегулированным настоящим Соглашением, применяется законодательство Российской Федерации.</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p>
    <w:p w:rsidR="007D3FF8" w:rsidRPr="00262963" w:rsidRDefault="007D3FF8" w:rsidP="007D3FF8">
      <w:pPr>
        <w:spacing w:after="0" w:line="240" w:lineRule="auto"/>
        <w:ind w:left="-357" w:right="-28" w:firstLine="357"/>
        <w:jc w:val="center"/>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6. СРОК ДЕЙСТВИЯ СОГЛАШЕНИЯ</w:t>
      </w:r>
    </w:p>
    <w:p w:rsidR="007D3FF8" w:rsidRPr="00262963" w:rsidRDefault="007D3FF8" w:rsidP="007D3FF8">
      <w:pPr>
        <w:spacing w:after="0" w:line="240" w:lineRule="auto"/>
        <w:ind w:left="-357" w:right="-28" w:firstLine="357"/>
        <w:rPr>
          <w:rFonts w:ascii="Times New Roman" w:eastAsia="Times New Roman" w:hAnsi="Times New Roman" w:cs="Times New Roman"/>
          <w:b/>
          <w:bCs/>
          <w:sz w:val="24"/>
          <w:szCs w:val="24"/>
        </w:rPr>
      </w:pP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6.1. Настоящее Соглашение о конфиденциальности вступает в силу с даты его подписания обеими Сторонами и действует в течение 3 (трех) лет, если иное не будет согласовано Сторонами.</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настоящего Соглашения.</w:t>
      </w:r>
    </w:p>
    <w:p w:rsidR="007D3FF8" w:rsidRPr="00262963" w:rsidRDefault="007D3FF8" w:rsidP="007D3FF8">
      <w:pPr>
        <w:spacing w:after="0" w:line="240" w:lineRule="auto"/>
        <w:ind w:right="-28"/>
        <w:rPr>
          <w:rFonts w:ascii="Times New Roman" w:eastAsia="Times New Roman" w:hAnsi="Times New Roman" w:cs="Times New Roman"/>
          <w:b/>
          <w:bCs/>
          <w:sz w:val="24"/>
          <w:szCs w:val="24"/>
        </w:rPr>
      </w:pPr>
    </w:p>
    <w:p w:rsidR="007D3FF8" w:rsidRPr="00262963" w:rsidRDefault="007D3FF8" w:rsidP="007D3FF8">
      <w:pPr>
        <w:spacing w:after="0" w:line="240" w:lineRule="auto"/>
        <w:ind w:right="-28"/>
        <w:jc w:val="center"/>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7. ПРОЧИЕ УСЛОВИЯ</w:t>
      </w:r>
    </w:p>
    <w:p w:rsidR="007D3FF8" w:rsidRPr="00262963" w:rsidRDefault="007D3FF8" w:rsidP="007D3FF8">
      <w:pPr>
        <w:spacing w:after="0" w:line="240" w:lineRule="auto"/>
        <w:ind w:right="-28"/>
        <w:rPr>
          <w:rFonts w:ascii="Times New Roman" w:eastAsia="Times New Roman" w:hAnsi="Times New Roman" w:cs="Times New Roman"/>
          <w:b/>
          <w:bCs/>
          <w:sz w:val="24"/>
          <w:szCs w:val="24"/>
        </w:rPr>
      </w:pP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rsidR="007D3FF8" w:rsidRPr="00262963" w:rsidRDefault="007D3FF8" w:rsidP="007D3FF8">
      <w:pPr>
        <w:pBdr>
          <w:bottom w:val="single" w:sz="12" w:space="1" w:color="auto"/>
        </w:pBdr>
        <w:suppressAutoHyphens/>
        <w:spacing w:after="0" w:line="240" w:lineRule="auto"/>
        <w:ind w:firstLine="426"/>
        <w:rPr>
          <w:rFonts w:ascii="Times New Roman" w:eastAsia="Times New Roman" w:hAnsi="Times New Roman" w:cs="Times New Roman"/>
          <w:spacing w:val="-6"/>
          <w:sz w:val="24"/>
          <w:szCs w:val="24"/>
        </w:rPr>
      </w:pPr>
      <w:r w:rsidRPr="00262963">
        <w:rPr>
          <w:rFonts w:ascii="Times New Roman" w:eastAsia="Times New Roman" w:hAnsi="Times New Roman" w:cs="Times New Roman"/>
          <w:bCs/>
          <w:sz w:val="24"/>
          <w:szCs w:val="24"/>
        </w:rPr>
        <w:t>ПАО «Башинформсвязь»</w:t>
      </w:r>
      <w:r w:rsidRPr="00262963">
        <w:rPr>
          <w:rFonts w:ascii="Times New Roman" w:eastAsia="Times New Roman" w:hAnsi="Times New Roman" w:cs="Times New Roman"/>
          <w:sz w:val="24"/>
          <w:szCs w:val="24"/>
        </w:rPr>
        <w:t>: 4500</w:t>
      </w:r>
      <w:r>
        <w:rPr>
          <w:rFonts w:ascii="Times New Roman" w:eastAsia="Times New Roman" w:hAnsi="Times New Roman" w:cs="Times New Roman"/>
          <w:sz w:val="24"/>
          <w:szCs w:val="24"/>
        </w:rPr>
        <w:t>77</w:t>
      </w:r>
      <w:r w:rsidRPr="00262963">
        <w:rPr>
          <w:rFonts w:ascii="Times New Roman" w:eastAsia="Times New Roman" w:hAnsi="Times New Roman" w:cs="Times New Roman"/>
          <w:sz w:val="24"/>
          <w:szCs w:val="24"/>
        </w:rPr>
        <w:t xml:space="preserve">, Россия, </w:t>
      </w:r>
      <w:r w:rsidRPr="00262963">
        <w:rPr>
          <w:rFonts w:ascii="Times New Roman" w:eastAsia="Times New Roman" w:hAnsi="Times New Roman" w:cs="Times New Roman"/>
          <w:spacing w:val="-6"/>
          <w:sz w:val="24"/>
          <w:szCs w:val="24"/>
        </w:rPr>
        <w:t>г. Уфа, ул. Ленина 3</w:t>
      </w:r>
      <w:r>
        <w:rPr>
          <w:rFonts w:ascii="Times New Roman" w:eastAsia="Times New Roman" w:hAnsi="Times New Roman" w:cs="Times New Roman"/>
          <w:spacing w:val="-6"/>
          <w:sz w:val="24"/>
          <w:szCs w:val="24"/>
        </w:rPr>
        <w:t>0</w:t>
      </w:r>
    </w:p>
    <w:p w:rsidR="007D3FF8" w:rsidRPr="00262963" w:rsidRDefault="007D3FF8" w:rsidP="007D3FF8">
      <w:pPr>
        <w:spacing w:after="0" w:line="240" w:lineRule="auto"/>
        <w:ind w:right="-28" w:firstLine="426"/>
        <w:jc w:val="both"/>
        <w:rPr>
          <w:rFonts w:ascii="Times New Roman" w:eastAsia="MS Mincho" w:hAnsi="Times New Roman" w:cs="Times New Roman"/>
          <w:color w:val="000000"/>
          <w:spacing w:val="-10"/>
          <w:sz w:val="24"/>
          <w:szCs w:val="24"/>
        </w:rPr>
      </w:pPr>
      <w:r w:rsidRPr="00262963">
        <w:rPr>
          <w:rFonts w:ascii="Times New Roman" w:eastAsia="Times New Roman" w:hAnsi="Times New Roman" w:cs="Times New Roman"/>
          <w:sz w:val="24"/>
          <w:szCs w:val="24"/>
        </w:rPr>
        <w:t xml:space="preserve">7.3. </w:t>
      </w:r>
      <w:r w:rsidRPr="00262963">
        <w:rPr>
          <w:rFonts w:ascii="Times New Roman" w:eastAsia="MS Mincho" w:hAnsi="Times New Roman" w:cs="Times New Roman"/>
          <w:sz w:val="24"/>
          <w:szCs w:val="24"/>
        </w:rPr>
        <w:t xml:space="preserve">Получающая Сторона признает, что ни Передающая Сторона, </w:t>
      </w:r>
      <w:proofErr w:type="gramStart"/>
      <w:r w:rsidRPr="00262963">
        <w:rPr>
          <w:rFonts w:ascii="Times New Roman" w:eastAsia="MS Mincho" w:hAnsi="Times New Roman" w:cs="Times New Roman"/>
          <w:sz w:val="24"/>
          <w:szCs w:val="24"/>
        </w:rPr>
        <w:t>ни кто</w:t>
      </w:r>
      <w:proofErr w:type="gramEnd"/>
      <w:r w:rsidRPr="00262963">
        <w:rPr>
          <w:rFonts w:ascii="Times New Roman" w:eastAsia="MS Mincho" w:hAnsi="Times New Roman" w:cs="Times New Roman"/>
          <w:sz w:val="24"/>
          <w:szCs w:val="24"/>
        </w:rPr>
        <w:t>-либо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7D3FF8" w:rsidRPr="00262963" w:rsidRDefault="007D3FF8" w:rsidP="007D3FF8">
      <w:pPr>
        <w:spacing w:after="0" w:line="240" w:lineRule="auto"/>
        <w:ind w:right="-28" w:firstLine="426"/>
        <w:jc w:val="both"/>
        <w:rPr>
          <w:rFonts w:ascii="Times New Roman" w:eastAsia="Times New Roman" w:hAnsi="Times New Roman" w:cs="Times New Roman"/>
          <w:b/>
          <w:bCs/>
          <w:sz w:val="24"/>
          <w:szCs w:val="24"/>
        </w:rPr>
      </w:pPr>
      <w:r w:rsidRPr="00262963">
        <w:rPr>
          <w:rFonts w:ascii="Times New Roman" w:eastAsia="Times New Roman" w:hAnsi="Times New Roman" w:cs="Times New Roman"/>
          <w:sz w:val="24"/>
          <w:szCs w:val="24"/>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7D3FF8" w:rsidRPr="00262963" w:rsidRDefault="007D3FF8" w:rsidP="007D3FF8">
      <w:pPr>
        <w:spacing w:after="0" w:line="240" w:lineRule="auto"/>
        <w:ind w:right="-28" w:firstLine="426"/>
        <w:jc w:val="both"/>
        <w:rPr>
          <w:rFonts w:ascii="Times New Roman" w:eastAsia="Times New Roman" w:hAnsi="Times New Roman" w:cs="Times New Roman"/>
          <w:b/>
          <w:bCs/>
          <w:sz w:val="24"/>
          <w:szCs w:val="24"/>
        </w:rPr>
      </w:pPr>
      <w:r w:rsidRPr="00262963">
        <w:rPr>
          <w:rFonts w:ascii="Times New Roman" w:eastAsia="Times New Roman" w:hAnsi="Times New Roman" w:cs="Times New Roman"/>
          <w:sz w:val="24"/>
          <w:szCs w:val="24"/>
        </w:rPr>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7.7. Положения настоящего Соглашения имеют приоритетное значение по отношению к любым другим отношениям Сторон по Проекту или Сделке и включенным в них нормам о конфиденциальности, регулирующим те же и/или аналогичные отношения между ними.</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7D3FF8" w:rsidRPr="00262963" w:rsidRDefault="007D3FF8" w:rsidP="007D3FF8">
      <w:pPr>
        <w:spacing w:after="0" w:line="240" w:lineRule="auto"/>
        <w:ind w:right="-28" w:firstLine="426"/>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7.12. Настоящее Соглашение составлено на русском языке в 2 (двух) экземплярах, имеющих равную юридическую силу, по одному для каждой из Сторон.</w:t>
      </w:r>
    </w:p>
    <w:p w:rsidR="007D3FF8" w:rsidRPr="00262963" w:rsidRDefault="007D3FF8" w:rsidP="007D3FF8">
      <w:pPr>
        <w:spacing w:after="0" w:line="240" w:lineRule="auto"/>
        <w:ind w:right="-28"/>
        <w:jc w:val="both"/>
        <w:rPr>
          <w:rFonts w:ascii="Times New Roman" w:eastAsia="Times New Roman" w:hAnsi="Times New Roman" w:cs="Times New Roman"/>
          <w:sz w:val="24"/>
          <w:szCs w:val="24"/>
        </w:rPr>
      </w:pPr>
    </w:p>
    <w:p w:rsidR="007D3FF8" w:rsidRPr="00262963" w:rsidRDefault="007D3FF8" w:rsidP="007D3FF8">
      <w:pPr>
        <w:spacing w:after="0" w:line="240" w:lineRule="auto"/>
        <w:rPr>
          <w:rFonts w:ascii="Times New Roman" w:eastAsia="Times New Roman" w:hAnsi="Times New Roman" w:cs="Times New Roman"/>
          <w:b/>
          <w:sz w:val="24"/>
          <w:szCs w:val="24"/>
        </w:rPr>
      </w:pPr>
    </w:p>
    <w:p w:rsidR="007D3FF8" w:rsidRDefault="007D3FF8" w:rsidP="007D3FF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Pr="00262963">
        <w:rPr>
          <w:rFonts w:ascii="Times New Roman" w:eastAsia="Times New Roman" w:hAnsi="Times New Roman" w:cs="Times New Roman"/>
          <w:b/>
          <w:sz w:val="24"/>
          <w:szCs w:val="24"/>
        </w:rPr>
        <w:t>. Ю</w:t>
      </w:r>
      <w:r>
        <w:rPr>
          <w:rFonts w:ascii="Times New Roman" w:eastAsia="Times New Roman" w:hAnsi="Times New Roman" w:cs="Times New Roman"/>
          <w:b/>
          <w:sz w:val="24"/>
          <w:szCs w:val="24"/>
        </w:rPr>
        <w:t>РИДИЧЕСКИЕ АДРЕСА, БАНКОВСКИЕ РЕКВИЗИТЫ СТОРОН</w:t>
      </w:r>
      <w:r w:rsidRPr="00262963">
        <w:rPr>
          <w:rFonts w:ascii="Times New Roman" w:eastAsia="Times New Roman" w:hAnsi="Times New Roman" w:cs="Times New Roman"/>
          <w:b/>
          <w:sz w:val="24"/>
          <w:szCs w:val="24"/>
        </w:rPr>
        <w:t>.</w:t>
      </w:r>
    </w:p>
    <w:p w:rsidR="007D3FF8" w:rsidRPr="00294D03" w:rsidRDefault="007D3FF8" w:rsidP="007D3FF8">
      <w:pPr>
        <w:spacing w:after="0" w:line="240" w:lineRule="auto"/>
        <w:rPr>
          <w:rFonts w:ascii="Times New Roman" w:hAnsi="Times New Roman" w:cs="Times New Roman"/>
          <w:sz w:val="24"/>
          <w:szCs w:val="24"/>
        </w:rPr>
      </w:pPr>
    </w:p>
    <w:tbl>
      <w:tblPr>
        <w:tblW w:w="19487" w:type="dxa"/>
        <w:tblLook w:val="01E0" w:firstRow="1" w:lastRow="1" w:firstColumn="1" w:lastColumn="1" w:noHBand="0" w:noVBand="0"/>
      </w:tblPr>
      <w:tblGrid>
        <w:gridCol w:w="4711"/>
        <w:gridCol w:w="4711"/>
        <w:gridCol w:w="4711"/>
        <w:gridCol w:w="5354"/>
      </w:tblGrid>
      <w:tr w:rsidR="007D3FF8" w:rsidRPr="00294D03" w:rsidTr="000E0031">
        <w:tc>
          <w:tcPr>
            <w:tcW w:w="4711" w:type="dxa"/>
          </w:tcPr>
          <w:p w:rsidR="007D3FF8" w:rsidRPr="00294D03" w:rsidRDefault="007D3FF8" w:rsidP="000E0031">
            <w:pPr>
              <w:spacing w:after="0" w:line="240" w:lineRule="auto"/>
              <w:ind w:right="-384"/>
              <w:rPr>
                <w:rFonts w:ascii="Times New Roman" w:eastAsia="Times New Roman" w:hAnsi="Times New Roman" w:cs="Times New Roman"/>
                <w:sz w:val="24"/>
                <w:szCs w:val="24"/>
              </w:rPr>
            </w:pPr>
          </w:p>
          <w:p w:rsidR="007D3FF8" w:rsidRPr="00294D03" w:rsidRDefault="007D3FF8" w:rsidP="000E0031">
            <w:pPr>
              <w:spacing w:after="0" w:line="240" w:lineRule="auto"/>
              <w:ind w:right="-384"/>
              <w:rPr>
                <w:rFonts w:ascii="Times New Roman" w:eastAsia="Times New Roman" w:hAnsi="Times New Roman" w:cs="Times New Roman"/>
                <w:b/>
                <w:sz w:val="24"/>
                <w:szCs w:val="24"/>
              </w:rPr>
            </w:pPr>
            <w:r w:rsidRPr="00294D03">
              <w:rPr>
                <w:rFonts w:ascii="Times New Roman" w:eastAsia="Times New Roman" w:hAnsi="Times New Roman" w:cs="Times New Roman"/>
                <w:b/>
                <w:sz w:val="24"/>
                <w:szCs w:val="24"/>
              </w:rPr>
              <w:t>ЗАКАЗЧИК</w:t>
            </w:r>
          </w:p>
          <w:p w:rsidR="007D3FF8" w:rsidRPr="00294D03" w:rsidRDefault="007D3FF8" w:rsidP="000E0031">
            <w:pPr>
              <w:spacing w:after="0" w:line="240" w:lineRule="auto"/>
              <w:ind w:right="-384"/>
              <w:rPr>
                <w:rFonts w:ascii="Times New Roman" w:eastAsia="Times New Roman" w:hAnsi="Times New Roman" w:cs="Times New Roman"/>
                <w:sz w:val="24"/>
                <w:szCs w:val="24"/>
              </w:rPr>
            </w:pPr>
          </w:p>
          <w:p w:rsidR="007D3FF8" w:rsidRPr="00294D03" w:rsidRDefault="007D3FF8" w:rsidP="000E0031">
            <w:pPr>
              <w:spacing w:after="0" w:line="240" w:lineRule="auto"/>
              <w:ind w:right="-384"/>
              <w:rPr>
                <w:rFonts w:ascii="Times New Roman" w:eastAsia="Times New Roman" w:hAnsi="Times New Roman" w:cs="Times New Roman"/>
                <w:b/>
                <w:sz w:val="24"/>
                <w:szCs w:val="24"/>
              </w:rPr>
            </w:pPr>
            <w:r w:rsidRPr="00294D03">
              <w:rPr>
                <w:rFonts w:ascii="Times New Roman" w:eastAsia="Times New Roman" w:hAnsi="Times New Roman" w:cs="Times New Roman"/>
                <w:b/>
                <w:sz w:val="24"/>
                <w:szCs w:val="24"/>
              </w:rPr>
              <w:t>ПАО «Башинформсвязь»</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Юридический адрес: 450077, РБ,</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г. Уфа, ул. Ленина, 30</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Почтовый адрес:450077, РБ,</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г. Уфа, ул. Ленина, 30</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ИНН 0274018377 / КПП 025250001</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Расчетный счет №40702810900000005674</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В ОАО АБ «Россия», БИК 044030861,</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Кор/</w:t>
            </w:r>
            <w:proofErr w:type="spellStart"/>
            <w:r w:rsidRPr="00294D03">
              <w:rPr>
                <w:rFonts w:ascii="Times New Roman" w:eastAsia="Times New Roman" w:hAnsi="Times New Roman" w:cs="Times New Roman"/>
                <w:sz w:val="24"/>
                <w:szCs w:val="24"/>
              </w:rPr>
              <w:t>сч</w:t>
            </w:r>
            <w:proofErr w:type="spellEnd"/>
            <w:r w:rsidRPr="00294D03">
              <w:rPr>
                <w:rFonts w:ascii="Times New Roman" w:eastAsia="Times New Roman" w:hAnsi="Times New Roman" w:cs="Times New Roman"/>
                <w:sz w:val="24"/>
                <w:szCs w:val="24"/>
              </w:rPr>
              <w:t xml:space="preserve"> №30101810800000000861 в </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 xml:space="preserve">Северо-Западном </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Главном Управлении Банка России</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ОКОНХ 52300 ОКПО 01150144</w:t>
            </w:r>
          </w:p>
          <w:p w:rsidR="007D3FF8" w:rsidRPr="00294D03" w:rsidRDefault="007D3FF8" w:rsidP="000E0031">
            <w:pPr>
              <w:spacing w:after="0" w:line="240" w:lineRule="auto"/>
              <w:ind w:right="-384"/>
              <w:rPr>
                <w:rFonts w:ascii="Times New Roman" w:eastAsia="Times New Roman" w:hAnsi="Times New Roman" w:cs="Times New Roman"/>
                <w:sz w:val="24"/>
                <w:szCs w:val="24"/>
              </w:rPr>
            </w:pPr>
          </w:p>
          <w:p w:rsidR="007D3FF8" w:rsidRPr="00294D03" w:rsidRDefault="007D3FF8" w:rsidP="000E0031">
            <w:pPr>
              <w:spacing w:after="0" w:line="240" w:lineRule="auto"/>
              <w:ind w:right="-384"/>
              <w:rPr>
                <w:rFonts w:ascii="Times New Roman" w:eastAsia="Times New Roman" w:hAnsi="Times New Roman" w:cs="Times New Roman"/>
                <w:sz w:val="24"/>
                <w:szCs w:val="24"/>
              </w:rPr>
            </w:pPr>
          </w:p>
          <w:p w:rsidR="007D3FF8" w:rsidRPr="00294D03" w:rsidRDefault="007D3FF8" w:rsidP="000E0031">
            <w:pPr>
              <w:spacing w:after="0" w:line="240" w:lineRule="auto"/>
              <w:ind w:right="-384"/>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294D03">
              <w:rPr>
                <w:rFonts w:ascii="Times New Roman" w:eastAsia="Times New Roman" w:hAnsi="Times New Roman" w:cs="Times New Roman"/>
                <w:sz w:val="24"/>
                <w:szCs w:val="24"/>
              </w:rPr>
              <w:t>енеральн</w:t>
            </w:r>
            <w:r>
              <w:rPr>
                <w:rFonts w:ascii="Times New Roman" w:eastAsia="Times New Roman" w:hAnsi="Times New Roman" w:cs="Times New Roman"/>
                <w:sz w:val="24"/>
                <w:szCs w:val="24"/>
              </w:rPr>
              <w:t>ый</w:t>
            </w:r>
            <w:r w:rsidRPr="00294D03">
              <w:rPr>
                <w:rFonts w:ascii="Times New Roman" w:eastAsia="Times New Roman" w:hAnsi="Times New Roman" w:cs="Times New Roman"/>
                <w:sz w:val="24"/>
                <w:szCs w:val="24"/>
              </w:rPr>
              <w:t xml:space="preserve"> директор </w:t>
            </w:r>
          </w:p>
          <w:p w:rsidR="007D3FF8" w:rsidRDefault="007D3FF8" w:rsidP="000E0031">
            <w:pPr>
              <w:spacing w:after="0" w:line="240" w:lineRule="auto"/>
              <w:ind w:right="-384"/>
              <w:rPr>
                <w:rFonts w:ascii="Times New Roman" w:eastAsia="Times New Roman" w:hAnsi="Times New Roman" w:cs="Times New Roman"/>
                <w:sz w:val="24"/>
                <w:szCs w:val="24"/>
              </w:rPr>
            </w:pPr>
            <w:r>
              <w:rPr>
                <w:rFonts w:ascii="Times New Roman" w:eastAsia="Times New Roman" w:hAnsi="Times New Roman" w:cs="Times New Roman"/>
                <w:sz w:val="24"/>
                <w:szCs w:val="24"/>
              </w:rPr>
              <w:t>ПАО «Башинформсвязь»</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 xml:space="preserve">      </w:t>
            </w:r>
          </w:p>
          <w:p w:rsidR="007D3FF8" w:rsidRPr="00294D03" w:rsidRDefault="007D3FF8" w:rsidP="000E0031">
            <w:pPr>
              <w:spacing w:after="0" w:line="240" w:lineRule="auto"/>
              <w:ind w:right="-384"/>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__________ /</w:t>
            </w:r>
            <w:r>
              <w:rPr>
                <w:rFonts w:ascii="Times New Roman" w:eastAsia="Times New Roman" w:hAnsi="Times New Roman" w:cs="Times New Roman"/>
                <w:sz w:val="24"/>
                <w:szCs w:val="24"/>
              </w:rPr>
              <w:t xml:space="preserve">М.Г. </w:t>
            </w:r>
            <w:proofErr w:type="spellStart"/>
            <w:r w:rsidRPr="00294D03">
              <w:rPr>
                <w:rFonts w:ascii="Times New Roman" w:eastAsia="Times New Roman" w:hAnsi="Times New Roman" w:cs="Times New Roman"/>
                <w:sz w:val="24"/>
                <w:szCs w:val="24"/>
              </w:rPr>
              <w:t>Д</w:t>
            </w:r>
            <w:r>
              <w:rPr>
                <w:rFonts w:ascii="Times New Roman" w:eastAsia="Times New Roman" w:hAnsi="Times New Roman" w:cs="Times New Roman"/>
                <w:sz w:val="24"/>
                <w:szCs w:val="24"/>
              </w:rPr>
              <w:t>олгоаршинных</w:t>
            </w:r>
            <w:proofErr w:type="spellEnd"/>
            <w:r w:rsidRPr="00294D03">
              <w:rPr>
                <w:rFonts w:ascii="Times New Roman" w:eastAsia="Times New Roman" w:hAnsi="Times New Roman" w:cs="Times New Roman"/>
                <w:sz w:val="24"/>
                <w:szCs w:val="24"/>
              </w:rPr>
              <w:t>/</w:t>
            </w:r>
          </w:p>
          <w:p w:rsidR="007D3FF8" w:rsidRPr="00294D03" w:rsidRDefault="007D3FF8" w:rsidP="000E0031">
            <w:pPr>
              <w:spacing w:after="0" w:line="240" w:lineRule="auto"/>
              <w:ind w:right="-384"/>
              <w:rPr>
                <w:rFonts w:ascii="Times New Roman" w:eastAsia="Times New Roman" w:hAnsi="Times New Roman" w:cs="Times New Roman"/>
                <w:sz w:val="24"/>
                <w:szCs w:val="24"/>
              </w:rPr>
            </w:pPr>
          </w:p>
          <w:p w:rsidR="007D3FF8" w:rsidRPr="00294D03" w:rsidRDefault="007D3FF8" w:rsidP="000E0031">
            <w:pPr>
              <w:spacing w:after="0" w:line="240" w:lineRule="auto"/>
              <w:ind w:right="-384"/>
              <w:rPr>
                <w:rFonts w:ascii="Times New Roman" w:eastAsia="Times New Roman" w:hAnsi="Times New Roman" w:cs="Times New Roman"/>
                <w:sz w:val="24"/>
                <w:szCs w:val="24"/>
              </w:rPr>
            </w:pPr>
          </w:p>
        </w:tc>
        <w:tc>
          <w:tcPr>
            <w:tcW w:w="4711" w:type="dxa"/>
          </w:tcPr>
          <w:p w:rsidR="007D3FF8" w:rsidRPr="00294D03" w:rsidRDefault="007D3FF8" w:rsidP="000E0031">
            <w:pPr>
              <w:spacing w:after="0" w:line="240" w:lineRule="auto"/>
              <w:rPr>
                <w:rFonts w:ascii="Times New Roman" w:eastAsia="Times New Roman" w:hAnsi="Times New Roman" w:cs="Times New Roman"/>
                <w:b/>
                <w:bCs/>
                <w:sz w:val="24"/>
                <w:szCs w:val="24"/>
              </w:rPr>
            </w:pPr>
          </w:p>
          <w:p w:rsidR="007D3FF8" w:rsidRPr="00294D03" w:rsidRDefault="007D3FF8" w:rsidP="000E0031">
            <w:pPr>
              <w:spacing w:after="0" w:line="240" w:lineRule="auto"/>
              <w:rPr>
                <w:rFonts w:ascii="Times New Roman" w:eastAsia="Times New Roman" w:hAnsi="Times New Roman" w:cs="Times New Roman"/>
                <w:b/>
                <w:bCs/>
                <w:sz w:val="24"/>
                <w:szCs w:val="24"/>
              </w:rPr>
            </w:pPr>
            <w:r w:rsidRPr="00294D03">
              <w:rPr>
                <w:rFonts w:ascii="Times New Roman" w:eastAsia="Times New Roman" w:hAnsi="Times New Roman" w:cs="Times New Roman"/>
                <w:b/>
                <w:bCs/>
                <w:sz w:val="24"/>
                <w:szCs w:val="24"/>
              </w:rPr>
              <w:t>ИСПОЛНИТЕЛЬ</w:t>
            </w:r>
          </w:p>
          <w:p w:rsidR="007D3FF8" w:rsidRPr="00294D03" w:rsidRDefault="007D3FF8" w:rsidP="000E0031">
            <w:pPr>
              <w:spacing w:after="0" w:line="240" w:lineRule="auto"/>
              <w:rPr>
                <w:rFonts w:ascii="Times New Roman" w:eastAsia="Times New Roman" w:hAnsi="Times New Roman" w:cs="Times New Roman"/>
                <w:b/>
                <w:bCs/>
                <w:sz w:val="24"/>
                <w:szCs w:val="24"/>
              </w:rPr>
            </w:pPr>
          </w:p>
          <w:p w:rsidR="007D3FF8" w:rsidRDefault="007D3FF8" w:rsidP="000E0031">
            <w:pPr>
              <w:spacing w:after="0" w:line="240" w:lineRule="auto"/>
              <w:rPr>
                <w:rFonts w:ascii="Times New Roman" w:eastAsia="Times New Roman" w:hAnsi="Times New Roman" w:cs="Times New Roman"/>
                <w:bCs/>
                <w:sz w:val="24"/>
                <w:szCs w:val="24"/>
              </w:rPr>
            </w:pPr>
          </w:p>
          <w:p w:rsidR="007D3FF8" w:rsidRDefault="007D3FF8" w:rsidP="000E0031">
            <w:pPr>
              <w:spacing w:after="0" w:line="240" w:lineRule="auto"/>
              <w:rPr>
                <w:rFonts w:ascii="Times New Roman" w:eastAsia="Times New Roman" w:hAnsi="Times New Roman" w:cs="Times New Roman"/>
                <w:bCs/>
                <w:sz w:val="24"/>
                <w:szCs w:val="24"/>
              </w:rPr>
            </w:pPr>
          </w:p>
          <w:p w:rsidR="007D3FF8" w:rsidRDefault="007D3FF8" w:rsidP="000E0031">
            <w:pPr>
              <w:spacing w:after="0" w:line="240" w:lineRule="auto"/>
              <w:rPr>
                <w:rFonts w:ascii="Times New Roman" w:eastAsia="Times New Roman" w:hAnsi="Times New Roman" w:cs="Times New Roman"/>
                <w:bCs/>
                <w:sz w:val="24"/>
                <w:szCs w:val="24"/>
              </w:rPr>
            </w:pPr>
          </w:p>
          <w:p w:rsidR="007D3FF8" w:rsidRDefault="007D3FF8" w:rsidP="000E0031">
            <w:pPr>
              <w:spacing w:after="0" w:line="240" w:lineRule="auto"/>
              <w:rPr>
                <w:rFonts w:ascii="Times New Roman" w:eastAsia="Times New Roman" w:hAnsi="Times New Roman" w:cs="Times New Roman"/>
                <w:bCs/>
                <w:sz w:val="24"/>
                <w:szCs w:val="24"/>
              </w:rPr>
            </w:pPr>
          </w:p>
          <w:p w:rsidR="007D3FF8" w:rsidRDefault="007D3FF8" w:rsidP="000E0031">
            <w:pPr>
              <w:spacing w:after="0" w:line="240" w:lineRule="auto"/>
              <w:rPr>
                <w:rFonts w:ascii="Times New Roman" w:eastAsia="Times New Roman" w:hAnsi="Times New Roman" w:cs="Times New Roman"/>
                <w:bCs/>
                <w:sz w:val="24"/>
                <w:szCs w:val="24"/>
              </w:rPr>
            </w:pPr>
          </w:p>
          <w:p w:rsidR="007D3FF8" w:rsidRDefault="007D3FF8" w:rsidP="000E0031">
            <w:pPr>
              <w:spacing w:after="0" w:line="240" w:lineRule="auto"/>
              <w:rPr>
                <w:rFonts w:ascii="Times New Roman" w:eastAsia="Times New Roman" w:hAnsi="Times New Roman" w:cs="Times New Roman"/>
                <w:bCs/>
                <w:sz w:val="24"/>
                <w:szCs w:val="24"/>
              </w:rPr>
            </w:pPr>
          </w:p>
          <w:p w:rsidR="007D3FF8" w:rsidRDefault="007D3FF8" w:rsidP="000E0031">
            <w:pPr>
              <w:spacing w:after="0" w:line="240" w:lineRule="auto"/>
              <w:rPr>
                <w:rFonts w:ascii="Times New Roman" w:eastAsia="Times New Roman" w:hAnsi="Times New Roman" w:cs="Times New Roman"/>
                <w:bCs/>
                <w:sz w:val="24"/>
                <w:szCs w:val="24"/>
              </w:rPr>
            </w:pPr>
          </w:p>
          <w:p w:rsidR="007D3FF8" w:rsidRDefault="007D3FF8" w:rsidP="000E0031">
            <w:pPr>
              <w:spacing w:after="0" w:line="240" w:lineRule="auto"/>
              <w:rPr>
                <w:rFonts w:ascii="Times New Roman" w:eastAsia="Times New Roman" w:hAnsi="Times New Roman" w:cs="Times New Roman"/>
                <w:bCs/>
                <w:sz w:val="24"/>
                <w:szCs w:val="24"/>
              </w:rPr>
            </w:pPr>
          </w:p>
          <w:p w:rsidR="007D3FF8" w:rsidRDefault="007D3FF8" w:rsidP="000E0031">
            <w:pPr>
              <w:spacing w:after="0" w:line="240" w:lineRule="auto"/>
              <w:rPr>
                <w:rFonts w:ascii="Times New Roman" w:eastAsia="Times New Roman" w:hAnsi="Times New Roman" w:cs="Times New Roman"/>
                <w:bCs/>
                <w:sz w:val="24"/>
                <w:szCs w:val="24"/>
              </w:rPr>
            </w:pPr>
          </w:p>
          <w:p w:rsidR="007D3FF8" w:rsidRDefault="007D3FF8" w:rsidP="000E0031">
            <w:pPr>
              <w:spacing w:after="0" w:line="240" w:lineRule="auto"/>
              <w:rPr>
                <w:rFonts w:ascii="Times New Roman" w:eastAsia="Times New Roman" w:hAnsi="Times New Roman" w:cs="Times New Roman"/>
                <w:bCs/>
                <w:sz w:val="24"/>
                <w:szCs w:val="24"/>
              </w:rPr>
            </w:pPr>
          </w:p>
          <w:p w:rsidR="007D3FF8" w:rsidRDefault="007D3FF8" w:rsidP="000E0031">
            <w:pPr>
              <w:spacing w:after="0" w:line="240" w:lineRule="auto"/>
              <w:rPr>
                <w:rFonts w:ascii="Times New Roman" w:eastAsia="Times New Roman" w:hAnsi="Times New Roman" w:cs="Times New Roman"/>
                <w:bCs/>
                <w:sz w:val="24"/>
                <w:szCs w:val="24"/>
              </w:rPr>
            </w:pPr>
          </w:p>
          <w:p w:rsidR="007D3FF8" w:rsidRPr="00294D03" w:rsidRDefault="007D3FF8" w:rsidP="000E0031">
            <w:pPr>
              <w:spacing w:after="0" w:line="240" w:lineRule="auto"/>
              <w:rPr>
                <w:rFonts w:ascii="Times New Roman" w:eastAsia="Times New Roman" w:hAnsi="Times New Roman" w:cs="Times New Roman"/>
                <w:bCs/>
                <w:sz w:val="24"/>
                <w:szCs w:val="24"/>
              </w:rPr>
            </w:pPr>
          </w:p>
          <w:p w:rsidR="007D3FF8" w:rsidRPr="00294D03" w:rsidRDefault="007D3FF8" w:rsidP="000E0031">
            <w:pPr>
              <w:spacing w:after="0" w:line="240" w:lineRule="auto"/>
              <w:rPr>
                <w:rFonts w:ascii="Times New Roman" w:eastAsia="Times New Roman" w:hAnsi="Times New Roman" w:cs="Times New Roman"/>
                <w:bCs/>
                <w:sz w:val="24"/>
                <w:szCs w:val="24"/>
              </w:rPr>
            </w:pPr>
          </w:p>
          <w:p w:rsidR="007D3FF8" w:rsidRPr="00294D03" w:rsidRDefault="007D3FF8" w:rsidP="000E0031">
            <w:pPr>
              <w:spacing w:after="0" w:line="240" w:lineRule="auto"/>
              <w:rPr>
                <w:rFonts w:ascii="Times New Roman" w:eastAsia="Times New Roman" w:hAnsi="Times New Roman" w:cs="Times New Roman"/>
                <w:bCs/>
                <w:sz w:val="24"/>
                <w:szCs w:val="24"/>
              </w:rPr>
            </w:pPr>
          </w:p>
          <w:p w:rsidR="007D3FF8" w:rsidRPr="00294D03" w:rsidRDefault="007D3FF8" w:rsidP="000E0031">
            <w:pPr>
              <w:spacing w:after="0" w:line="240" w:lineRule="auto"/>
              <w:rPr>
                <w:rFonts w:ascii="Times New Roman" w:eastAsia="Times New Roman" w:hAnsi="Times New Roman" w:cs="Times New Roman"/>
                <w:bCs/>
                <w:sz w:val="24"/>
                <w:szCs w:val="24"/>
              </w:rPr>
            </w:pPr>
            <w:r w:rsidRPr="00294D03">
              <w:rPr>
                <w:rFonts w:ascii="Times New Roman" w:eastAsia="Times New Roman" w:hAnsi="Times New Roman" w:cs="Times New Roman"/>
                <w:bCs/>
                <w:sz w:val="24"/>
                <w:szCs w:val="24"/>
              </w:rPr>
              <w:t>Директор</w:t>
            </w:r>
          </w:p>
          <w:p w:rsidR="007D3FF8" w:rsidRPr="00294D03" w:rsidRDefault="007D3FF8" w:rsidP="000E0031">
            <w:pPr>
              <w:spacing w:after="0" w:line="240" w:lineRule="auto"/>
              <w:rPr>
                <w:rFonts w:ascii="Times New Roman" w:eastAsia="Times New Roman" w:hAnsi="Times New Roman" w:cs="Times New Roman"/>
                <w:sz w:val="24"/>
                <w:szCs w:val="24"/>
              </w:rPr>
            </w:pPr>
          </w:p>
          <w:p w:rsidR="007D3FF8" w:rsidRPr="00294D03" w:rsidRDefault="007D3FF8" w:rsidP="000E0031">
            <w:pPr>
              <w:spacing w:after="0" w:line="240" w:lineRule="auto"/>
              <w:rPr>
                <w:rFonts w:ascii="Times New Roman" w:eastAsia="Times New Roman" w:hAnsi="Times New Roman" w:cs="Times New Roman"/>
                <w:sz w:val="24"/>
                <w:szCs w:val="24"/>
              </w:rPr>
            </w:pPr>
          </w:p>
          <w:p w:rsidR="007D3FF8" w:rsidRPr="00294D03" w:rsidRDefault="007D3FF8" w:rsidP="000E0031">
            <w:pPr>
              <w:spacing w:after="0" w:line="240" w:lineRule="auto"/>
              <w:rPr>
                <w:rFonts w:ascii="Times New Roman" w:eastAsia="Times New Roman" w:hAnsi="Times New Roman" w:cs="Times New Roman"/>
                <w:sz w:val="24"/>
                <w:szCs w:val="24"/>
              </w:rPr>
            </w:pPr>
            <w:r w:rsidRPr="00294D03">
              <w:rPr>
                <w:rFonts w:ascii="Times New Roman" w:eastAsia="Times New Roman" w:hAnsi="Times New Roman" w:cs="Times New Roman"/>
                <w:sz w:val="24"/>
                <w:szCs w:val="24"/>
              </w:rPr>
              <w:t>_______________ /</w:t>
            </w:r>
            <w:r>
              <w:rPr>
                <w:rFonts w:ascii="Times New Roman" w:eastAsia="Times New Roman" w:hAnsi="Times New Roman" w:cs="Times New Roman"/>
                <w:sz w:val="24"/>
                <w:szCs w:val="24"/>
              </w:rPr>
              <w:t xml:space="preserve">________________  </w:t>
            </w:r>
            <w:r w:rsidRPr="00294D03">
              <w:rPr>
                <w:rFonts w:ascii="Times New Roman" w:eastAsia="Times New Roman" w:hAnsi="Times New Roman" w:cs="Times New Roman"/>
                <w:sz w:val="24"/>
                <w:szCs w:val="24"/>
              </w:rPr>
              <w:t>/</w:t>
            </w:r>
          </w:p>
          <w:p w:rsidR="007D3FF8" w:rsidRPr="00294D03" w:rsidRDefault="007D3FF8" w:rsidP="000E0031">
            <w:pPr>
              <w:spacing w:after="0" w:line="240" w:lineRule="auto"/>
              <w:rPr>
                <w:rFonts w:ascii="Times New Roman" w:eastAsia="Times New Roman" w:hAnsi="Times New Roman" w:cs="Times New Roman"/>
                <w:bCs/>
                <w:sz w:val="24"/>
                <w:szCs w:val="24"/>
              </w:rPr>
            </w:pPr>
          </w:p>
          <w:p w:rsidR="007D3FF8" w:rsidRPr="00294D03" w:rsidRDefault="007D3FF8" w:rsidP="000E0031">
            <w:pPr>
              <w:spacing w:after="0" w:line="240" w:lineRule="auto"/>
              <w:rPr>
                <w:rFonts w:ascii="Times New Roman" w:eastAsia="Times New Roman" w:hAnsi="Times New Roman" w:cs="Times New Roman"/>
                <w:sz w:val="24"/>
                <w:szCs w:val="24"/>
              </w:rPr>
            </w:pPr>
          </w:p>
        </w:tc>
        <w:tc>
          <w:tcPr>
            <w:tcW w:w="4711" w:type="dxa"/>
          </w:tcPr>
          <w:p w:rsidR="007D3FF8" w:rsidRPr="00294D03" w:rsidRDefault="007D3FF8" w:rsidP="000E0031">
            <w:pPr>
              <w:spacing w:after="0" w:line="240" w:lineRule="auto"/>
              <w:rPr>
                <w:rFonts w:ascii="Times New Roman" w:eastAsia="Times New Roman" w:hAnsi="Times New Roman" w:cs="Times New Roman"/>
                <w:b/>
                <w:sz w:val="24"/>
                <w:szCs w:val="24"/>
                <w:u w:val="single"/>
              </w:rPr>
            </w:pPr>
          </w:p>
          <w:p w:rsidR="007D3FF8" w:rsidRPr="00294D03" w:rsidRDefault="007D3FF8" w:rsidP="000E0031">
            <w:pPr>
              <w:spacing w:after="0" w:line="240" w:lineRule="auto"/>
              <w:rPr>
                <w:rFonts w:ascii="Times New Roman" w:eastAsia="Times New Roman" w:hAnsi="Times New Roman" w:cs="Times New Roman"/>
                <w:b/>
                <w:sz w:val="24"/>
                <w:szCs w:val="24"/>
                <w:u w:val="single"/>
              </w:rPr>
            </w:pPr>
          </w:p>
        </w:tc>
        <w:tc>
          <w:tcPr>
            <w:tcW w:w="5354" w:type="dxa"/>
          </w:tcPr>
          <w:p w:rsidR="007D3FF8" w:rsidRPr="00294D03" w:rsidRDefault="007D3FF8" w:rsidP="000E0031">
            <w:pPr>
              <w:spacing w:after="0" w:line="240" w:lineRule="auto"/>
              <w:ind w:right="-384"/>
              <w:rPr>
                <w:rFonts w:ascii="Times New Roman" w:eastAsia="Times New Roman" w:hAnsi="Times New Roman" w:cs="Times New Roman"/>
                <w:sz w:val="24"/>
                <w:szCs w:val="24"/>
              </w:rPr>
            </w:pPr>
          </w:p>
        </w:tc>
      </w:tr>
    </w:tbl>
    <w:p w:rsidR="007D3FF8" w:rsidRDefault="007D3FF8" w:rsidP="007D3FF8"/>
    <w:p w:rsidR="007D3FF8" w:rsidRDefault="007D3FF8" w:rsidP="00EC226C">
      <w:pPr>
        <w:spacing w:after="0" w:line="240" w:lineRule="auto"/>
        <w:ind w:right="-384"/>
        <w:rPr>
          <w:rFonts w:ascii="Times New Roman" w:hAnsi="Times New Roman" w:cs="Times New Roman"/>
          <w:sz w:val="24"/>
          <w:szCs w:val="24"/>
        </w:rPr>
      </w:pPr>
      <w:r>
        <w:rPr>
          <w:rFonts w:ascii="Times New Roman" w:hAnsi="Times New Roman" w:cs="Times New Roman"/>
          <w:sz w:val="24"/>
          <w:szCs w:val="24"/>
        </w:rPr>
        <w:t xml:space="preserve"> </w:t>
      </w:r>
    </w:p>
    <w:p w:rsidR="007D3FF8" w:rsidRDefault="007D3FF8"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003E01" w:rsidRDefault="00003E01" w:rsidP="00EC226C">
      <w:pPr>
        <w:spacing w:after="0" w:line="240" w:lineRule="auto"/>
        <w:ind w:right="-384"/>
        <w:rPr>
          <w:rFonts w:ascii="Times New Roman" w:hAnsi="Times New Roman" w:cs="Times New Roman"/>
          <w:sz w:val="24"/>
          <w:szCs w:val="24"/>
        </w:rPr>
      </w:pPr>
    </w:p>
    <w:p w:rsidR="00925F91" w:rsidRDefault="00925F91" w:rsidP="00EC226C">
      <w:pPr>
        <w:spacing w:after="0" w:line="240" w:lineRule="auto"/>
        <w:ind w:right="-384"/>
        <w:rPr>
          <w:rFonts w:ascii="Times New Roman" w:hAnsi="Times New Roman" w:cs="Times New Roman"/>
          <w:sz w:val="24"/>
          <w:szCs w:val="24"/>
        </w:rPr>
        <w:sectPr w:rsidR="00925F91" w:rsidSect="00F50ABA">
          <w:pgSz w:w="11906" w:h="16838"/>
          <w:pgMar w:top="1134" w:right="567" w:bottom="1134" w:left="1418" w:header="709" w:footer="709" w:gutter="0"/>
          <w:cols w:space="708"/>
          <w:docGrid w:linePitch="360"/>
        </w:sectPr>
      </w:pPr>
    </w:p>
    <w:p w:rsidR="00003E01" w:rsidRDefault="00003E01" w:rsidP="00003E01">
      <w:pPr>
        <w:spacing w:after="0" w:line="240" w:lineRule="auto"/>
        <w:ind w:left="5664"/>
        <w:jc w:val="right"/>
        <w:rPr>
          <w:rFonts w:ascii="Times New Roman" w:eastAsia="Calibri" w:hAnsi="Times New Roman" w:cs="Times New Roman"/>
          <w:b/>
          <w:bCs/>
          <w:sz w:val="24"/>
          <w:szCs w:val="24"/>
        </w:rPr>
      </w:pPr>
      <w:r w:rsidRPr="00926ADC">
        <w:rPr>
          <w:rFonts w:ascii="Times New Roman" w:eastAsia="Calibri" w:hAnsi="Times New Roman" w:cs="Times New Roman"/>
          <w:b/>
          <w:bCs/>
          <w:sz w:val="24"/>
          <w:szCs w:val="24"/>
        </w:rPr>
        <w:t xml:space="preserve">Приложение № </w:t>
      </w:r>
      <w:r>
        <w:rPr>
          <w:rFonts w:ascii="Times New Roman" w:eastAsia="Calibri" w:hAnsi="Times New Roman" w:cs="Times New Roman"/>
          <w:b/>
          <w:bCs/>
          <w:sz w:val="24"/>
          <w:szCs w:val="24"/>
        </w:rPr>
        <w:t>3</w:t>
      </w:r>
      <w:r w:rsidRPr="00926ADC">
        <w:rPr>
          <w:rFonts w:ascii="Times New Roman" w:eastAsia="Calibri" w:hAnsi="Times New Roman" w:cs="Times New Roman"/>
          <w:b/>
          <w:bCs/>
          <w:sz w:val="24"/>
          <w:szCs w:val="24"/>
        </w:rPr>
        <w:t xml:space="preserve">  </w:t>
      </w:r>
    </w:p>
    <w:p w:rsidR="00003E01" w:rsidRPr="00041EC3" w:rsidRDefault="00003E01" w:rsidP="00003E01">
      <w:pPr>
        <w:spacing w:after="0" w:line="240" w:lineRule="auto"/>
        <w:ind w:left="5664"/>
        <w:jc w:val="right"/>
        <w:rPr>
          <w:rFonts w:ascii="Times New Roman" w:eastAsia="Calibri" w:hAnsi="Times New Roman" w:cs="Times New Roman"/>
          <w:bCs/>
          <w:sz w:val="24"/>
          <w:szCs w:val="24"/>
        </w:rPr>
      </w:pPr>
      <w:r>
        <w:rPr>
          <w:rFonts w:ascii="Times New Roman" w:eastAsia="Calibri" w:hAnsi="Times New Roman" w:cs="Times New Roman"/>
          <w:b/>
          <w:bCs/>
          <w:sz w:val="24"/>
          <w:szCs w:val="24"/>
        </w:rPr>
        <w:t xml:space="preserve">                 </w:t>
      </w:r>
      <w:r w:rsidRPr="00041EC3">
        <w:rPr>
          <w:rFonts w:ascii="Times New Roman" w:eastAsia="Calibri" w:hAnsi="Times New Roman" w:cs="Times New Roman"/>
          <w:bCs/>
          <w:sz w:val="24"/>
          <w:szCs w:val="24"/>
        </w:rPr>
        <w:t xml:space="preserve">к Договору на оказание услуг  </w:t>
      </w:r>
    </w:p>
    <w:p w:rsidR="00003E01" w:rsidRPr="00926ADC" w:rsidRDefault="00003E01" w:rsidP="00003E01">
      <w:pPr>
        <w:spacing w:after="0" w:line="240" w:lineRule="auto"/>
        <w:ind w:left="5664"/>
        <w:jc w:val="right"/>
        <w:rPr>
          <w:rFonts w:ascii="Times New Roman" w:eastAsia="Calibri" w:hAnsi="Times New Roman" w:cs="Times New Roman"/>
          <w:sz w:val="24"/>
          <w:szCs w:val="24"/>
          <w:lang w:val="x-none"/>
        </w:rPr>
      </w:pPr>
      <w:r w:rsidRPr="00926ADC">
        <w:rPr>
          <w:rFonts w:ascii="Times New Roman" w:eastAsia="Calibri" w:hAnsi="Times New Roman" w:cs="Times New Roman"/>
          <w:sz w:val="24"/>
          <w:szCs w:val="24"/>
          <w:lang w:val="x-none"/>
        </w:rPr>
        <w:t xml:space="preserve">                 </w:t>
      </w:r>
      <w:r>
        <w:rPr>
          <w:rFonts w:ascii="Times New Roman" w:eastAsia="Calibri" w:hAnsi="Times New Roman" w:cs="Times New Roman"/>
          <w:sz w:val="24"/>
          <w:szCs w:val="24"/>
        </w:rPr>
        <w:t xml:space="preserve">№ </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 от </w:t>
      </w:r>
      <w:proofErr w:type="gramStart"/>
      <w:r>
        <w:rPr>
          <w:rFonts w:ascii="Times New Roman" w:eastAsia="Calibri" w:hAnsi="Times New Roman" w:cs="Times New Roman"/>
          <w:sz w:val="24"/>
          <w:szCs w:val="24"/>
        </w:rPr>
        <w:t>«</w:t>
      </w:r>
      <w:r>
        <w:rPr>
          <w:rFonts w:ascii="Times New Roman" w:eastAsia="Calibri" w:hAnsi="Times New Roman" w:cs="Times New Roman"/>
          <w:sz w:val="24"/>
          <w:szCs w:val="24"/>
          <w:u w:val="single"/>
        </w:rPr>
        <w:t xml:space="preserve">  </w:t>
      </w:r>
      <w:proofErr w:type="gramEnd"/>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w:t>
      </w:r>
      <w:r w:rsidRPr="00926ADC">
        <w:rPr>
          <w:rFonts w:ascii="Times New Roman" w:eastAsia="Calibri" w:hAnsi="Times New Roman" w:cs="Times New Roman"/>
          <w:sz w:val="24"/>
          <w:szCs w:val="24"/>
          <w:lang w:val="x-none"/>
        </w:rPr>
        <w:t xml:space="preserve"> </w:t>
      </w:r>
    </w:p>
    <w:p w:rsidR="00003E01" w:rsidRDefault="00003E01" w:rsidP="00003E01">
      <w:pPr>
        <w:pStyle w:val="ConsPlusNonformat"/>
        <w:widowControl/>
        <w:jc w:val="center"/>
        <w:rPr>
          <w:rFonts w:ascii="Times New Roman" w:hAnsi="Times New Roman" w:cs="Times New Roman"/>
          <w:b/>
          <w:sz w:val="28"/>
          <w:szCs w:val="26"/>
        </w:rPr>
      </w:pPr>
    </w:p>
    <w:p w:rsidR="00003E01" w:rsidRPr="00EA193D" w:rsidRDefault="00003E01" w:rsidP="00003E01">
      <w:pPr>
        <w:spacing w:after="0" w:line="240" w:lineRule="auto"/>
        <w:ind w:right="-384"/>
        <w:jc w:val="center"/>
        <w:rPr>
          <w:rFonts w:ascii="Times New Roman" w:hAnsi="Times New Roman" w:cs="Times New Roman"/>
          <w:b/>
          <w:sz w:val="24"/>
          <w:szCs w:val="24"/>
        </w:rPr>
      </w:pPr>
      <w:r w:rsidRPr="00EA193D">
        <w:rPr>
          <w:rFonts w:ascii="Times New Roman" w:hAnsi="Times New Roman" w:cs="Times New Roman"/>
          <w:b/>
          <w:sz w:val="24"/>
          <w:szCs w:val="24"/>
        </w:rPr>
        <w:t>Спецификация к договору</w:t>
      </w:r>
    </w:p>
    <w:p w:rsidR="00003E01" w:rsidRDefault="00003E01" w:rsidP="00003E01">
      <w:pPr>
        <w:pStyle w:val="ConsPlusNonformat"/>
        <w:widowControl/>
        <w:jc w:val="center"/>
        <w:rPr>
          <w:rFonts w:ascii="Times New Roman" w:hAnsi="Times New Roman" w:cs="Times New Roman"/>
          <w:sz w:val="24"/>
          <w:szCs w:val="24"/>
        </w:rPr>
      </w:pPr>
      <w:r w:rsidRPr="00BD5F7F">
        <w:rPr>
          <w:rFonts w:ascii="Times New Roman" w:hAnsi="Times New Roman" w:cs="Times New Roman"/>
          <w:sz w:val="24"/>
          <w:szCs w:val="24"/>
        </w:rPr>
        <w:t xml:space="preserve">на </w:t>
      </w:r>
      <w:r>
        <w:rPr>
          <w:rFonts w:ascii="Times New Roman" w:hAnsi="Times New Roman" w:cs="Times New Roman"/>
          <w:sz w:val="24"/>
          <w:szCs w:val="24"/>
        </w:rPr>
        <w:t>оказание услуг</w:t>
      </w:r>
      <w:r w:rsidRPr="00BD5F7F">
        <w:rPr>
          <w:rFonts w:ascii="Times New Roman" w:hAnsi="Times New Roman" w:cs="Times New Roman"/>
          <w:sz w:val="24"/>
          <w:szCs w:val="24"/>
        </w:rPr>
        <w:t xml:space="preserve"> по проведению лабораторных исследований </w:t>
      </w:r>
      <w:r>
        <w:rPr>
          <w:rFonts w:ascii="Times New Roman" w:hAnsi="Times New Roman" w:cs="Times New Roman"/>
          <w:sz w:val="24"/>
          <w:szCs w:val="24"/>
        </w:rPr>
        <w:t xml:space="preserve">(замеров) </w:t>
      </w:r>
    </w:p>
    <w:p w:rsidR="00003E01" w:rsidRPr="00BD5F7F" w:rsidRDefault="00003E01" w:rsidP="00003E01">
      <w:pPr>
        <w:pStyle w:val="ConsPlusNonformat"/>
        <w:widowControl/>
        <w:jc w:val="center"/>
        <w:rPr>
          <w:rFonts w:ascii="Times New Roman" w:hAnsi="Times New Roman" w:cs="Times New Roman"/>
          <w:sz w:val="24"/>
          <w:szCs w:val="24"/>
        </w:rPr>
      </w:pPr>
      <w:r w:rsidRPr="00BD5F7F">
        <w:rPr>
          <w:rFonts w:ascii="Times New Roman" w:hAnsi="Times New Roman" w:cs="Times New Roman"/>
          <w:sz w:val="24"/>
          <w:szCs w:val="24"/>
        </w:rPr>
        <w:t>согласно плана производственного контроля для подразделений ПАО «Башинформсвязь»</w:t>
      </w:r>
    </w:p>
    <w:p w:rsidR="00003E01" w:rsidRPr="00EA193D" w:rsidRDefault="00003E01" w:rsidP="00003E01">
      <w:pPr>
        <w:spacing w:after="0" w:line="240" w:lineRule="auto"/>
        <w:ind w:right="-384"/>
        <w:rPr>
          <w:rFonts w:ascii="Times New Roman" w:hAnsi="Times New Roman" w:cs="Times New Roman"/>
          <w:sz w:val="24"/>
          <w:szCs w:val="24"/>
        </w:rPr>
      </w:pPr>
    </w:p>
    <w:tbl>
      <w:tblPr>
        <w:tblStyle w:val="a6"/>
        <w:tblW w:w="13179" w:type="dxa"/>
        <w:jc w:val="center"/>
        <w:tblLayout w:type="fixed"/>
        <w:tblLook w:val="04A0" w:firstRow="1" w:lastRow="0" w:firstColumn="1" w:lastColumn="0" w:noHBand="0" w:noVBand="1"/>
      </w:tblPr>
      <w:tblGrid>
        <w:gridCol w:w="2830"/>
        <w:gridCol w:w="993"/>
        <w:gridCol w:w="993"/>
        <w:gridCol w:w="850"/>
        <w:gridCol w:w="851"/>
        <w:gridCol w:w="725"/>
        <w:gridCol w:w="976"/>
        <w:gridCol w:w="1701"/>
        <w:gridCol w:w="1701"/>
        <w:gridCol w:w="1559"/>
      </w:tblGrid>
      <w:tr w:rsidR="00925F91" w:rsidRPr="00F87316" w:rsidTr="00925F91">
        <w:trPr>
          <w:trHeight w:val="677"/>
          <w:jc w:val="center"/>
        </w:trPr>
        <w:tc>
          <w:tcPr>
            <w:tcW w:w="2830" w:type="dxa"/>
            <w:vMerge w:val="restart"/>
          </w:tcPr>
          <w:p w:rsidR="00925F91" w:rsidRDefault="00925F91" w:rsidP="00925F91">
            <w:pPr>
              <w:tabs>
                <w:tab w:val="left" w:pos="5575"/>
              </w:tabs>
              <w:jc w:val="center"/>
              <w:rPr>
                <w:rFonts w:ascii="Times New Roman" w:hAnsi="Times New Roman" w:cs="Times New Roman"/>
              </w:rPr>
            </w:pPr>
            <w:r w:rsidRPr="00A919C6">
              <w:rPr>
                <w:rFonts w:ascii="Times New Roman" w:hAnsi="Times New Roman" w:cs="Times New Roman"/>
              </w:rPr>
              <w:t xml:space="preserve">Наименование </w:t>
            </w:r>
          </w:p>
          <w:p w:rsidR="00925F91" w:rsidRPr="00A919C6" w:rsidRDefault="00925F91" w:rsidP="00925F91">
            <w:pPr>
              <w:tabs>
                <w:tab w:val="left" w:pos="5575"/>
              </w:tabs>
              <w:jc w:val="center"/>
              <w:rPr>
                <w:rFonts w:ascii="Times New Roman" w:hAnsi="Times New Roman" w:cs="Times New Roman"/>
              </w:rPr>
            </w:pPr>
            <w:r w:rsidRPr="00A919C6">
              <w:rPr>
                <w:rFonts w:ascii="Times New Roman" w:hAnsi="Times New Roman" w:cs="Times New Roman"/>
              </w:rPr>
              <w:t xml:space="preserve">подразделения </w:t>
            </w:r>
          </w:p>
          <w:p w:rsidR="00925F91" w:rsidRPr="004A1A8D" w:rsidRDefault="00925F91" w:rsidP="00925F91">
            <w:pPr>
              <w:tabs>
                <w:tab w:val="left" w:pos="5575"/>
              </w:tabs>
              <w:jc w:val="center"/>
              <w:rPr>
                <w:rFonts w:ascii="Times New Roman" w:hAnsi="Times New Roman" w:cs="Times New Roman"/>
                <w:highlight w:val="yellow"/>
              </w:rPr>
            </w:pPr>
          </w:p>
        </w:tc>
        <w:tc>
          <w:tcPr>
            <w:tcW w:w="993" w:type="dxa"/>
            <w:vMerge w:val="restart"/>
            <w:textDirection w:val="btLr"/>
          </w:tcPr>
          <w:p w:rsidR="00925F91" w:rsidRDefault="00925F91" w:rsidP="00925F91">
            <w:pPr>
              <w:tabs>
                <w:tab w:val="left" w:pos="5575"/>
              </w:tabs>
              <w:ind w:left="113" w:right="113"/>
              <w:jc w:val="center"/>
              <w:rPr>
                <w:rFonts w:ascii="Times New Roman" w:hAnsi="Times New Roman" w:cs="Times New Roman"/>
              </w:rPr>
            </w:pPr>
            <w:r>
              <w:rPr>
                <w:rFonts w:ascii="Times New Roman" w:hAnsi="Times New Roman" w:cs="Times New Roman"/>
              </w:rPr>
              <w:t xml:space="preserve">Единица </w:t>
            </w:r>
          </w:p>
          <w:p w:rsidR="00925F91" w:rsidRPr="00F87316" w:rsidRDefault="00925F91" w:rsidP="00925F91">
            <w:pPr>
              <w:tabs>
                <w:tab w:val="left" w:pos="5575"/>
              </w:tabs>
              <w:ind w:left="113" w:right="113"/>
              <w:jc w:val="center"/>
              <w:rPr>
                <w:rFonts w:ascii="Times New Roman" w:hAnsi="Times New Roman" w:cs="Times New Roman"/>
              </w:rPr>
            </w:pPr>
            <w:r>
              <w:rPr>
                <w:rFonts w:ascii="Times New Roman" w:hAnsi="Times New Roman" w:cs="Times New Roman"/>
              </w:rPr>
              <w:t>и</w:t>
            </w:r>
            <w:r w:rsidRPr="00925F91">
              <w:rPr>
                <w:rFonts w:ascii="Times New Roman" w:hAnsi="Times New Roman" w:cs="Times New Roman"/>
              </w:rPr>
              <w:t xml:space="preserve">змерения </w:t>
            </w:r>
          </w:p>
        </w:tc>
        <w:tc>
          <w:tcPr>
            <w:tcW w:w="4395" w:type="dxa"/>
            <w:gridSpan w:val="5"/>
          </w:tcPr>
          <w:p w:rsidR="00925F91" w:rsidRPr="00F87316" w:rsidRDefault="00925F91" w:rsidP="00925F91">
            <w:pPr>
              <w:tabs>
                <w:tab w:val="left" w:pos="5575"/>
              </w:tabs>
              <w:jc w:val="center"/>
              <w:rPr>
                <w:rFonts w:ascii="Times New Roman" w:hAnsi="Times New Roman" w:cs="Times New Roman"/>
              </w:rPr>
            </w:pPr>
            <w:r w:rsidRPr="00F87316">
              <w:rPr>
                <w:rFonts w:ascii="Times New Roman" w:hAnsi="Times New Roman" w:cs="Times New Roman"/>
              </w:rPr>
              <w:t>Количество точек замера</w:t>
            </w:r>
          </w:p>
        </w:tc>
        <w:tc>
          <w:tcPr>
            <w:tcW w:w="1701" w:type="dxa"/>
            <w:vMerge w:val="restart"/>
          </w:tcPr>
          <w:p w:rsidR="00925F91" w:rsidRPr="00F87316" w:rsidRDefault="00925F91" w:rsidP="00925F91">
            <w:pPr>
              <w:tabs>
                <w:tab w:val="left" w:pos="5575"/>
              </w:tabs>
              <w:jc w:val="center"/>
              <w:rPr>
                <w:rFonts w:ascii="Times New Roman" w:hAnsi="Times New Roman" w:cs="Times New Roman"/>
              </w:rPr>
            </w:pPr>
            <w:r w:rsidRPr="00925F91">
              <w:rPr>
                <w:rFonts w:ascii="Times New Roman" w:hAnsi="Times New Roman" w:cs="Times New Roman"/>
              </w:rPr>
              <w:t>Цена за единицу измерения без НДС, включая стоимость транспортных расходов, рубли РФ</w:t>
            </w:r>
          </w:p>
        </w:tc>
        <w:tc>
          <w:tcPr>
            <w:tcW w:w="1701" w:type="dxa"/>
            <w:vMerge w:val="restart"/>
            <w:tcBorders>
              <w:top w:val="single" w:sz="4" w:space="0" w:color="auto"/>
              <w:left w:val="single" w:sz="4" w:space="0" w:color="auto"/>
              <w:bottom w:val="single" w:sz="4" w:space="0" w:color="000000"/>
              <w:right w:val="nil"/>
            </w:tcBorders>
            <w:shd w:val="clear" w:color="auto" w:fill="auto"/>
          </w:tcPr>
          <w:p w:rsidR="00925F91" w:rsidRPr="00925F91" w:rsidRDefault="00925F91" w:rsidP="00925F91">
            <w:pPr>
              <w:jc w:val="center"/>
              <w:rPr>
                <w:rFonts w:ascii="Times New Roman" w:hAnsi="Times New Roman" w:cs="Times New Roman"/>
                <w:color w:val="000000"/>
              </w:rPr>
            </w:pPr>
            <w:r w:rsidRPr="00925F91">
              <w:rPr>
                <w:rFonts w:ascii="Times New Roman" w:hAnsi="Times New Roman" w:cs="Times New Roman"/>
                <w:color w:val="000000"/>
              </w:rPr>
              <w:t>Сумма без НДС, включая стоимость транспортных расходов, рубли РФ</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925F91" w:rsidRPr="00925F91" w:rsidRDefault="00925F91" w:rsidP="00925F91">
            <w:pPr>
              <w:jc w:val="center"/>
              <w:rPr>
                <w:rFonts w:ascii="Times New Roman" w:hAnsi="Times New Roman" w:cs="Times New Roman"/>
                <w:color w:val="000000"/>
              </w:rPr>
            </w:pPr>
            <w:r w:rsidRPr="00925F91">
              <w:rPr>
                <w:rFonts w:ascii="Times New Roman" w:hAnsi="Times New Roman" w:cs="Times New Roman"/>
                <w:color w:val="000000"/>
              </w:rPr>
              <w:t>Сумма в том числе НДС, включая стоимость транспортных расходов, рубли РФ</w:t>
            </w:r>
          </w:p>
        </w:tc>
      </w:tr>
      <w:tr w:rsidR="00925F91" w:rsidRPr="00F87316" w:rsidTr="00925F91">
        <w:trPr>
          <w:cantSplit/>
          <w:trHeight w:val="1306"/>
          <w:jc w:val="center"/>
        </w:trPr>
        <w:tc>
          <w:tcPr>
            <w:tcW w:w="2830" w:type="dxa"/>
            <w:vMerge/>
          </w:tcPr>
          <w:p w:rsidR="00925F91" w:rsidRPr="00F87316" w:rsidRDefault="00925F91" w:rsidP="00003E01">
            <w:pPr>
              <w:tabs>
                <w:tab w:val="left" w:pos="5575"/>
              </w:tabs>
              <w:jc w:val="center"/>
              <w:rPr>
                <w:rFonts w:ascii="Times New Roman" w:hAnsi="Times New Roman" w:cs="Times New Roman"/>
              </w:rPr>
            </w:pPr>
          </w:p>
        </w:tc>
        <w:tc>
          <w:tcPr>
            <w:tcW w:w="993" w:type="dxa"/>
            <w:vMerge/>
            <w:textDirection w:val="btLr"/>
          </w:tcPr>
          <w:p w:rsidR="00925F91" w:rsidRPr="00F87316" w:rsidRDefault="00925F91" w:rsidP="00003E01">
            <w:pPr>
              <w:tabs>
                <w:tab w:val="left" w:pos="5575"/>
              </w:tabs>
              <w:ind w:left="113" w:right="113"/>
              <w:jc w:val="center"/>
              <w:rPr>
                <w:rFonts w:ascii="Times New Roman" w:hAnsi="Times New Roman" w:cs="Times New Roman"/>
              </w:rPr>
            </w:pPr>
          </w:p>
        </w:tc>
        <w:tc>
          <w:tcPr>
            <w:tcW w:w="993" w:type="dxa"/>
            <w:textDirection w:val="btLr"/>
          </w:tcPr>
          <w:p w:rsidR="00925F91" w:rsidRPr="00F87316" w:rsidRDefault="00925F91" w:rsidP="00003E01">
            <w:pPr>
              <w:tabs>
                <w:tab w:val="left" w:pos="5575"/>
              </w:tabs>
              <w:ind w:left="113" w:right="113"/>
              <w:jc w:val="center"/>
              <w:rPr>
                <w:rFonts w:ascii="Times New Roman" w:hAnsi="Times New Roman" w:cs="Times New Roman"/>
              </w:rPr>
            </w:pPr>
            <w:r w:rsidRPr="00F87316">
              <w:rPr>
                <w:rFonts w:ascii="Times New Roman" w:hAnsi="Times New Roman" w:cs="Times New Roman"/>
              </w:rPr>
              <w:t>ЭМП</w:t>
            </w:r>
          </w:p>
        </w:tc>
        <w:tc>
          <w:tcPr>
            <w:tcW w:w="850" w:type="dxa"/>
            <w:textDirection w:val="btLr"/>
          </w:tcPr>
          <w:p w:rsidR="00925F91" w:rsidRPr="00F87316" w:rsidRDefault="00925F91" w:rsidP="00003E01">
            <w:pPr>
              <w:tabs>
                <w:tab w:val="left" w:pos="5575"/>
              </w:tabs>
              <w:jc w:val="center"/>
              <w:rPr>
                <w:rFonts w:ascii="Times New Roman" w:hAnsi="Times New Roman" w:cs="Times New Roman"/>
              </w:rPr>
            </w:pPr>
            <w:r w:rsidRPr="00F87316">
              <w:rPr>
                <w:rFonts w:ascii="Times New Roman" w:hAnsi="Times New Roman" w:cs="Times New Roman"/>
              </w:rPr>
              <w:t>Шум</w:t>
            </w:r>
          </w:p>
        </w:tc>
        <w:tc>
          <w:tcPr>
            <w:tcW w:w="851" w:type="dxa"/>
            <w:textDirection w:val="btLr"/>
          </w:tcPr>
          <w:p w:rsidR="00925F91" w:rsidRPr="00F87316" w:rsidRDefault="00925F91" w:rsidP="00003E01">
            <w:pPr>
              <w:tabs>
                <w:tab w:val="left" w:pos="5575"/>
              </w:tabs>
              <w:ind w:left="113" w:right="113"/>
              <w:jc w:val="center"/>
              <w:rPr>
                <w:rFonts w:ascii="Times New Roman" w:hAnsi="Times New Roman" w:cs="Times New Roman"/>
              </w:rPr>
            </w:pPr>
            <w:r w:rsidRPr="00F87316">
              <w:rPr>
                <w:rFonts w:ascii="Times New Roman" w:hAnsi="Times New Roman" w:cs="Times New Roman"/>
              </w:rPr>
              <w:t>Освещенность</w:t>
            </w:r>
          </w:p>
        </w:tc>
        <w:tc>
          <w:tcPr>
            <w:tcW w:w="725" w:type="dxa"/>
            <w:textDirection w:val="btLr"/>
          </w:tcPr>
          <w:p w:rsidR="00925F91" w:rsidRPr="00F87316" w:rsidRDefault="00925F91" w:rsidP="00003E01">
            <w:pPr>
              <w:tabs>
                <w:tab w:val="left" w:pos="5575"/>
              </w:tabs>
              <w:ind w:left="113" w:right="113"/>
              <w:jc w:val="center"/>
              <w:rPr>
                <w:rFonts w:ascii="Times New Roman" w:hAnsi="Times New Roman" w:cs="Times New Roman"/>
              </w:rPr>
            </w:pPr>
            <w:r w:rsidRPr="00F87316">
              <w:rPr>
                <w:rFonts w:ascii="Times New Roman" w:hAnsi="Times New Roman" w:cs="Times New Roman"/>
              </w:rPr>
              <w:t>Микроклимат</w:t>
            </w:r>
          </w:p>
        </w:tc>
        <w:tc>
          <w:tcPr>
            <w:tcW w:w="976" w:type="dxa"/>
            <w:textDirection w:val="btLr"/>
          </w:tcPr>
          <w:p w:rsidR="00925F91" w:rsidRPr="00F87316" w:rsidRDefault="00925F91" w:rsidP="00003E01">
            <w:pPr>
              <w:tabs>
                <w:tab w:val="left" w:pos="5575"/>
              </w:tabs>
              <w:ind w:left="113" w:right="113"/>
              <w:jc w:val="center"/>
              <w:rPr>
                <w:rFonts w:ascii="Times New Roman" w:hAnsi="Times New Roman" w:cs="Times New Roman"/>
              </w:rPr>
            </w:pPr>
            <w:r w:rsidRPr="00F87316">
              <w:rPr>
                <w:rFonts w:ascii="Times New Roman" w:hAnsi="Times New Roman" w:cs="Times New Roman"/>
              </w:rPr>
              <w:t>Общая и локальная вибрация</w:t>
            </w: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559" w:type="dxa"/>
            <w:vMerge/>
          </w:tcPr>
          <w:p w:rsidR="00925F91" w:rsidRPr="00F87316" w:rsidRDefault="00925F91" w:rsidP="00003E01">
            <w:pPr>
              <w:tabs>
                <w:tab w:val="left" w:pos="5575"/>
              </w:tabs>
              <w:jc w:val="center"/>
              <w:rPr>
                <w:rFonts w:ascii="Times New Roman" w:hAnsi="Times New Roman" w:cs="Times New Roman"/>
              </w:rPr>
            </w:pPr>
          </w:p>
        </w:tc>
      </w:tr>
      <w:tr w:rsidR="00925F91" w:rsidRPr="00F87316" w:rsidTr="00925F91">
        <w:trPr>
          <w:trHeight w:val="344"/>
          <w:jc w:val="center"/>
        </w:trPr>
        <w:tc>
          <w:tcPr>
            <w:tcW w:w="2830" w:type="dxa"/>
            <w:vAlign w:val="center"/>
          </w:tcPr>
          <w:p w:rsidR="00925F91" w:rsidRPr="00F263F7" w:rsidRDefault="00925F91" w:rsidP="00003E01">
            <w:pPr>
              <w:rPr>
                <w:rFonts w:ascii="Times New Roman" w:hAnsi="Times New Roman" w:cs="Times New Roman"/>
                <w:color w:val="000000"/>
              </w:rPr>
            </w:pPr>
            <w:r w:rsidRPr="00F263F7">
              <w:rPr>
                <w:rFonts w:ascii="Times New Roman" w:hAnsi="Times New Roman" w:cs="Times New Roman"/>
                <w:color w:val="000000"/>
              </w:rPr>
              <w:t>ГЦТЭТ г. Уфа</w:t>
            </w:r>
          </w:p>
        </w:tc>
        <w:tc>
          <w:tcPr>
            <w:tcW w:w="993" w:type="dxa"/>
            <w:vMerge w:val="restart"/>
          </w:tcPr>
          <w:p w:rsidR="00925F91" w:rsidRDefault="00925F91" w:rsidP="00003E01">
            <w:pPr>
              <w:jc w:val="center"/>
              <w:rPr>
                <w:rFonts w:ascii="Times New Roman" w:eastAsia="Times New Roman" w:hAnsi="Times New Roman" w:cs="Times New Roman"/>
                <w:color w:val="000000"/>
              </w:rPr>
            </w:pPr>
            <w:r w:rsidRPr="00925F91">
              <w:rPr>
                <w:rFonts w:ascii="Times New Roman" w:eastAsia="Times New Roman" w:hAnsi="Times New Roman" w:cs="Times New Roman"/>
                <w:color w:val="000000"/>
              </w:rPr>
              <w:t>точка</w:t>
            </w:r>
          </w:p>
          <w:p w:rsidR="00925F91" w:rsidRPr="00725BDF" w:rsidRDefault="00925F91" w:rsidP="00003E01">
            <w:pPr>
              <w:jc w:val="center"/>
              <w:rPr>
                <w:rFonts w:ascii="Times New Roman" w:eastAsia="Times New Roman" w:hAnsi="Times New Roman" w:cs="Times New Roman"/>
                <w:color w:val="000000"/>
              </w:rPr>
            </w:pPr>
            <w:r w:rsidRPr="00925F91">
              <w:rPr>
                <w:rFonts w:ascii="Times New Roman" w:eastAsia="Times New Roman" w:hAnsi="Times New Roman" w:cs="Times New Roman"/>
                <w:color w:val="000000"/>
              </w:rPr>
              <w:t xml:space="preserve"> замера</w:t>
            </w: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289</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287</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291</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289</w:t>
            </w:r>
          </w:p>
        </w:tc>
        <w:tc>
          <w:tcPr>
            <w:tcW w:w="976" w:type="dxa"/>
            <w:vAlign w:val="center"/>
          </w:tcPr>
          <w:p w:rsidR="00925F91" w:rsidRPr="00725BDF" w:rsidRDefault="00925F91" w:rsidP="00003E01">
            <w:pPr>
              <w:jc w:val="center"/>
              <w:rPr>
                <w:rFonts w:ascii="Times New Roman" w:eastAsia="Times New Roman" w:hAnsi="Times New Roman" w:cs="Times New Roman"/>
                <w:color w:val="000000"/>
              </w:rPr>
            </w:pPr>
          </w:p>
        </w:tc>
        <w:tc>
          <w:tcPr>
            <w:tcW w:w="1701" w:type="dxa"/>
            <w:vMerge w:val="restart"/>
          </w:tcPr>
          <w:p w:rsidR="00925F91" w:rsidRPr="00390BC6" w:rsidRDefault="00925F91" w:rsidP="00003E01">
            <w:pPr>
              <w:tabs>
                <w:tab w:val="left" w:pos="5575"/>
              </w:tabs>
              <w:jc w:val="center"/>
              <w:rPr>
                <w:rFonts w:ascii="Times New Roman" w:hAnsi="Times New Roman" w:cs="Times New Roman"/>
                <w:b/>
              </w:rPr>
            </w:pPr>
          </w:p>
        </w:tc>
        <w:tc>
          <w:tcPr>
            <w:tcW w:w="1701" w:type="dxa"/>
            <w:vMerge w:val="restart"/>
          </w:tcPr>
          <w:p w:rsidR="00925F91" w:rsidRPr="00390BC6" w:rsidRDefault="00925F91" w:rsidP="00003E01">
            <w:pPr>
              <w:tabs>
                <w:tab w:val="left" w:pos="5575"/>
              </w:tabs>
              <w:jc w:val="center"/>
              <w:rPr>
                <w:rFonts w:ascii="Times New Roman" w:hAnsi="Times New Roman" w:cs="Times New Roman"/>
                <w:b/>
              </w:rPr>
            </w:pPr>
          </w:p>
        </w:tc>
        <w:tc>
          <w:tcPr>
            <w:tcW w:w="1559" w:type="dxa"/>
            <w:vMerge w:val="restart"/>
          </w:tcPr>
          <w:p w:rsidR="00925F91" w:rsidRPr="00390BC6" w:rsidRDefault="00925F91" w:rsidP="00003E01">
            <w:pPr>
              <w:tabs>
                <w:tab w:val="left" w:pos="5575"/>
              </w:tabs>
              <w:jc w:val="center"/>
              <w:rPr>
                <w:rFonts w:ascii="Times New Roman" w:hAnsi="Times New Roman" w:cs="Times New Roman"/>
                <w:b/>
              </w:rPr>
            </w:pPr>
          </w:p>
        </w:tc>
      </w:tr>
      <w:tr w:rsidR="00925F91" w:rsidRPr="00F87316" w:rsidTr="00925F91">
        <w:trPr>
          <w:trHeight w:val="278"/>
          <w:jc w:val="center"/>
        </w:trPr>
        <w:tc>
          <w:tcPr>
            <w:tcW w:w="2830" w:type="dxa"/>
            <w:vAlign w:val="center"/>
          </w:tcPr>
          <w:p w:rsidR="00925F91" w:rsidRPr="00F263F7" w:rsidRDefault="00925F91" w:rsidP="00003E01">
            <w:pPr>
              <w:rPr>
                <w:rFonts w:ascii="Times New Roman" w:hAnsi="Times New Roman" w:cs="Times New Roman"/>
                <w:color w:val="000000"/>
              </w:rPr>
            </w:pPr>
            <w:r w:rsidRPr="00F263F7">
              <w:rPr>
                <w:rFonts w:ascii="Times New Roman" w:hAnsi="Times New Roman" w:cs="Times New Roman"/>
                <w:color w:val="000000"/>
              </w:rPr>
              <w:t>Центральный МЦТЭТ</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1</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31</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29</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1</w:t>
            </w: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31</w:t>
            </w: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559" w:type="dxa"/>
            <w:vMerge/>
          </w:tcPr>
          <w:p w:rsidR="00925F91" w:rsidRPr="00F87316" w:rsidRDefault="00925F91" w:rsidP="00003E01">
            <w:pPr>
              <w:tabs>
                <w:tab w:val="left" w:pos="5575"/>
              </w:tabs>
              <w:jc w:val="center"/>
              <w:rPr>
                <w:rFonts w:ascii="Times New Roman" w:hAnsi="Times New Roman" w:cs="Times New Roman"/>
              </w:rPr>
            </w:pPr>
          </w:p>
        </w:tc>
      </w:tr>
      <w:tr w:rsidR="00925F91" w:rsidRPr="00F87316" w:rsidTr="00925F91">
        <w:trPr>
          <w:trHeight w:val="273"/>
          <w:jc w:val="center"/>
        </w:trPr>
        <w:tc>
          <w:tcPr>
            <w:tcW w:w="2830" w:type="dxa"/>
            <w:vAlign w:val="center"/>
          </w:tcPr>
          <w:p w:rsidR="00925F91" w:rsidRPr="00F263F7" w:rsidRDefault="00925F91" w:rsidP="00003E01">
            <w:pPr>
              <w:rPr>
                <w:rFonts w:ascii="Times New Roman" w:hAnsi="Times New Roman" w:cs="Times New Roman"/>
                <w:color w:val="000000"/>
              </w:rPr>
            </w:pPr>
            <w:r w:rsidRPr="00F263F7">
              <w:rPr>
                <w:rFonts w:ascii="Times New Roman" w:hAnsi="Times New Roman" w:cs="Times New Roman"/>
                <w:color w:val="000000"/>
              </w:rPr>
              <w:t>АХУ</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87</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7</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87</w:t>
            </w: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559" w:type="dxa"/>
            <w:vMerge/>
          </w:tcPr>
          <w:p w:rsidR="00925F91" w:rsidRPr="00F87316" w:rsidRDefault="00925F91" w:rsidP="00003E01">
            <w:pPr>
              <w:tabs>
                <w:tab w:val="left" w:pos="5575"/>
              </w:tabs>
              <w:jc w:val="center"/>
              <w:rPr>
                <w:rFonts w:ascii="Times New Roman" w:hAnsi="Times New Roman" w:cs="Times New Roman"/>
              </w:rPr>
            </w:pPr>
          </w:p>
        </w:tc>
      </w:tr>
      <w:tr w:rsidR="00925F91" w:rsidRPr="00F87316" w:rsidTr="00925F91">
        <w:trPr>
          <w:trHeight w:val="278"/>
          <w:jc w:val="center"/>
        </w:trPr>
        <w:tc>
          <w:tcPr>
            <w:tcW w:w="2830" w:type="dxa"/>
            <w:vAlign w:val="center"/>
          </w:tcPr>
          <w:p w:rsidR="00925F91" w:rsidRPr="00F263F7" w:rsidRDefault="00925F91" w:rsidP="00003E01">
            <w:pPr>
              <w:rPr>
                <w:rFonts w:ascii="Times New Roman" w:hAnsi="Times New Roman" w:cs="Times New Roman"/>
                <w:color w:val="000000"/>
              </w:rPr>
            </w:pPr>
            <w:r w:rsidRPr="00F263F7">
              <w:rPr>
                <w:rFonts w:ascii="Times New Roman" w:hAnsi="Times New Roman" w:cs="Times New Roman"/>
                <w:color w:val="000000"/>
              </w:rPr>
              <w:t>РЦУСС</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52</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52</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52</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52</w:t>
            </w:r>
          </w:p>
        </w:tc>
        <w:tc>
          <w:tcPr>
            <w:tcW w:w="976" w:type="dxa"/>
            <w:vAlign w:val="center"/>
          </w:tcPr>
          <w:p w:rsidR="00925F91" w:rsidRPr="00725BDF" w:rsidRDefault="00925F91" w:rsidP="00003E01">
            <w:pPr>
              <w:jc w:val="center"/>
              <w:rPr>
                <w:rFonts w:ascii="Times New Roman" w:eastAsia="Times New Roman" w:hAnsi="Times New Roman" w:cs="Times New Roman"/>
              </w:rPr>
            </w:pP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559" w:type="dxa"/>
            <w:vMerge/>
          </w:tcPr>
          <w:p w:rsidR="00925F91" w:rsidRPr="00F87316" w:rsidRDefault="00925F91" w:rsidP="00003E01">
            <w:pPr>
              <w:tabs>
                <w:tab w:val="left" w:pos="5575"/>
              </w:tabs>
              <w:jc w:val="center"/>
              <w:rPr>
                <w:rFonts w:ascii="Times New Roman" w:hAnsi="Times New Roman" w:cs="Times New Roman"/>
              </w:rPr>
            </w:pPr>
          </w:p>
        </w:tc>
      </w:tr>
      <w:tr w:rsidR="00925F91" w:rsidRPr="00F87316" w:rsidTr="00925F91">
        <w:trPr>
          <w:trHeight w:val="267"/>
          <w:jc w:val="center"/>
        </w:trPr>
        <w:tc>
          <w:tcPr>
            <w:tcW w:w="2830" w:type="dxa"/>
            <w:vAlign w:val="center"/>
          </w:tcPr>
          <w:p w:rsidR="00925F91" w:rsidRPr="00F263F7" w:rsidRDefault="00925F91" w:rsidP="00003E01">
            <w:pPr>
              <w:rPr>
                <w:rFonts w:ascii="Times New Roman" w:hAnsi="Times New Roman" w:cs="Times New Roman"/>
                <w:color w:val="000000"/>
              </w:rPr>
            </w:pPr>
            <w:r w:rsidRPr="00F263F7">
              <w:rPr>
                <w:rFonts w:ascii="Times New Roman" w:hAnsi="Times New Roman" w:cs="Times New Roman"/>
                <w:color w:val="000000"/>
              </w:rPr>
              <w:t>ТЦТЭТ</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35</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6</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35</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6</w:t>
            </w: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18</w:t>
            </w: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559" w:type="dxa"/>
            <w:vMerge/>
          </w:tcPr>
          <w:p w:rsidR="00925F91" w:rsidRPr="00F87316" w:rsidRDefault="00925F91" w:rsidP="00003E01">
            <w:pPr>
              <w:tabs>
                <w:tab w:val="left" w:pos="5575"/>
              </w:tabs>
              <w:jc w:val="center"/>
              <w:rPr>
                <w:rFonts w:ascii="Times New Roman" w:hAnsi="Times New Roman" w:cs="Times New Roman"/>
              </w:rPr>
            </w:pPr>
          </w:p>
        </w:tc>
      </w:tr>
      <w:tr w:rsidR="00925F91" w:rsidRPr="00F87316" w:rsidTr="00925F91">
        <w:trPr>
          <w:trHeight w:val="272"/>
          <w:jc w:val="center"/>
        </w:trPr>
        <w:tc>
          <w:tcPr>
            <w:tcW w:w="2830" w:type="dxa"/>
            <w:vAlign w:val="center"/>
          </w:tcPr>
          <w:p w:rsidR="00925F91" w:rsidRPr="00F263F7" w:rsidRDefault="00925F91" w:rsidP="00003E01">
            <w:pPr>
              <w:rPr>
                <w:rFonts w:ascii="Times New Roman" w:hAnsi="Times New Roman" w:cs="Times New Roman"/>
                <w:color w:val="000000"/>
              </w:rPr>
            </w:pPr>
            <w:proofErr w:type="spellStart"/>
            <w:r w:rsidRPr="00F263F7">
              <w:rPr>
                <w:rFonts w:ascii="Times New Roman" w:hAnsi="Times New Roman" w:cs="Times New Roman"/>
                <w:color w:val="000000"/>
              </w:rPr>
              <w:t>Белебеевский</w:t>
            </w:r>
            <w:proofErr w:type="spellEnd"/>
            <w:r w:rsidRPr="00F263F7">
              <w:rPr>
                <w:rFonts w:ascii="Times New Roman" w:hAnsi="Times New Roman" w:cs="Times New Roman"/>
                <w:color w:val="000000"/>
              </w:rPr>
              <w:t xml:space="preserve"> МЦТЭТ</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80</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20</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50</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30</w:t>
            </w: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26</w:t>
            </w: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701" w:type="dxa"/>
            <w:vMerge/>
          </w:tcPr>
          <w:p w:rsidR="00925F91" w:rsidRPr="00F87316" w:rsidRDefault="00925F91" w:rsidP="00003E01">
            <w:pPr>
              <w:tabs>
                <w:tab w:val="left" w:pos="5575"/>
              </w:tabs>
              <w:jc w:val="center"/>
              <w:rPr>
                <w:rFonts w:ascii="Times New Roman" w:hAnsi="Times New Roman" w:cs="Times New Roman"/>
              </w:rPr>
            </w:pPr>
          </w:p>
        </w:tc>
        <w:tc>
          <w:tcPr>
            <w:tcW w:w="1559" w:type="dxa"/>
            <w:vMerge/>
          </w:tcPr>
          <w:p w:rsidR="00925F91" w:rsidRPr="00F87316" w:rsidRDefault="00925F91" w:rsidP="00003E01">
            <w:pPr>
              <w:tabs>
                <w:tab w:val="left" w:pos="5575"/>
              </w:tabs>
              <w:jc w:val="center"/>
              <w:rPr>
                <w:rFonts w:ascii="Times New Roman" w:hAnsi="Times New Roman" w:cs="Times New Roman"/>
              </w:rPr>
            </w:pPr>
          </w:p>
        </w:tc>
      </w:tr>
      <w:tr w:rsidR="00925F91" w:rsidRPr="00F87316" w:rsidTr="00925F91">
        <w:trPr>
          <w:jc w:val="center"/>
        </w:trPr>
        <w:tc>
          <w:tcPr>
            <w:tcW w:w="2830" w:type="dxa"/>
            <w:vAlign w:val="center"/>
          </w:tcPr>
          <w:p w:rsidR="00925F91" w:rsidRPr="00F263F7" w:rsidRDefault="00925F91" w:rsidP="00003E01">
            <w:pPr>
              <w:rPr>
                <w:rFonts w:ascii="Times New Roman" w:hAnsi="Times New Roman" w:cs="Times New Roman"/>
                <w:color w:val="000000"/>
              </w:rPr>
            </w:pPr>
            <w:r w:rsidRPr="00F263F7">
              <w:rPr>
                <w:rFonts w:ascii="Times New Roman" w:hAnsi="Times New Roman" w:cs="Times New Roman"/>
                <w:color w:val="000000"/>
              </w:rPr>
              <w:t>Белорецкий МЦТЭТ</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60</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30</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60</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30</w:t>
            </w: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27</w:t>
            </w: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559" w:type="dxa"/>
            <w:vMerge/>
          </w:tcPr>
          <w:p w:rsidR="00925F91" w:rsidRPr="00915616" w:rsidRDefault="00925F91" w:rsidP="00003E01">
            <w:pPr>
              <w:tabs>
                <w:tab w:val="left" w:pos="5575"/>
              </w:tabs>
              <w:jc w:val="center"/>
              <w:rPr>
                <w:rFonts w:ascii="Times New Roman" w:hAnsi="Times New Roman" w:cs="Times New Roman"/>
                <w:b/>
              </w:rPr>
            </w:pPr>
          </w:p>
        </w:tc>
      </w:tr>
      <w:tr w:rsidR="00925F91" w:rsidRPr="00F87316" w:rsidTr="00925F91">
        <w:trPr>
          <w:jc w:val="center"/>
        </w:trPr>
        <w:tc>
          <w:tcPr>
            <w:tcW w:w="2830" w:type="dxa"/>
            <w:vAlign w:val="center"/>
          </w:tcPr>
          <w:p w:rsidR="00925F91" w:rsidRPr="00F263F7" w:rsidRDefault="00925F91" w:rsidP="00003E01">
            <w:pPr>
              <w:rPr>
                <w:rFonts w:ascii="Times New Roman" w:hAnsi="Times New Roman" w:cs="Times New Roman"/>
                <w:color w:val="000000"/>
              </w:rPr>
            </w:pPr>
            <w:proofErr w:type="spellStart"/>
            <w:r w:rsidRPr="00F263F7">
              <w:rPr>
                <w:rFonts w:ascii="Times New Roman" w:hAnsi="Times New Roman" w:cs="Times New Roman"/>
                <w:color w:val="000000"/>
              </w:rPr>
              <w:t>Бирский</w:t>
            </w:r>
            <w:proofErr w:type="spellEnd"/>
            <w:r w:rsidRPr="00F263F7">
              <w:rPr>
                <w:rFonts w:ascii="Times New Roman" w:hAnsi="Times New Roman" w:cs="Times New Roman"/>
                <w:color w:val="000000"/>
              </w:rPr>
              <w:t xml:space="preserve"> МЦТЭТ</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75</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30</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70</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70</w:t>
            </w: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25</w:t>
            </w: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559" w:type="dxa"/>
            <w:vMerge/>
          </w:tcPr>
          <w:p w:rsidR="00925F91" w:rsidRPr="00915616" w:rsidRDefault="00925F91" w:rsidP="00003E01">
            <w:pPr>
              <w:tabs>
                <w:tab w:val="left" w:pos="5575"/>
              </w:tabs>
              <w:jc w:val="center"/>
              <w:rPr>
                <w:rFonts w:ascii="Times New Roman" w:hAnsi="Times New Roman" w:cs="Times New Roman"/>
                <w:b/>
              </w:rPr>
            </w:pPr>
          </w:p>
        </w:tc>
      </w:tr>
      <w:tr w:rsidR="00925F91" w:rsidRPr="00F87316" w:rsidTr="00925F91">
        <w:trPr>
          <w:jc w:val="center"/>
        </w:trPr>
        <w:tc>
          <w:tcPr>
            <w:tcW w:w="2830" w:type="dxa"/>
            <w:vAlign w:val="center"/>
          </w:tcPr>
          <w:p w:rsidR="00925F91" w:rsidRPr="00F263F7" w:rsidRDefault="00925F91" w:rsidP="00003E01">
            <w:pPr>
              <w:rPr>
                <w:rFonts w:ascii="Times New Roman" w:hAnsi="Times New Roman" w:cs="Times New Roman"/>
                <w:color w:val="000000"/>
              </w:rPr>
            </w:pPr>
            <w:proofErr w:type="spellStart"/>
            <w:r w:rsidRPr="00F263F7">
              <w:rPr>
                <w:rFonts w:ascii="Times New Roman" w:hAnsi="Times New Roman" w:cs="Times New Roman"/>
                <w:color w:val="000000"/>
              </w:rPr>
              <w:t>Мелеузовский</w:t>
            </w:r>
            <w:proofErr w:type="spellEnd"/>
            <w:r w:rsidRPr="00F263F7">
              <w:rPr>
                <w:rFonts w:ascii="Times New Roman" w:hAnsi="Times New Roman" w:cs="Times New Roman"/>
                <w:color w:val="000000"/>
              </w:rPr>
              <w:t xml:space="preserve"> МЦТЭТ</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60</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50</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60</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60</w:t>
            </w: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18</w:t>
            </w: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559" w:type="dxa"/>
            <w:vMerge/>
          </w:tcPr>
          <w:p w:rsidR="00925F91" w:rsidRPr="00915616" w:rsidRDefault="00925F91" w:rsidP="00003E01">
            <w:pPr>
              <w:tabs>
                <w:tab w:val="left" w:pos="5575"/>
              </w:tabs>
              <w:jc w:val="center"/>
              <w:rPr>
                <w:rFonts w:ascii="Times New Roman" w:hAnsi="Times New Roman" w:cs="Times New Roman"/>
                <w:b/>
              </w:rPr>
            </w:pPr>
          </w:p>
        </w:tc>
      </w:tr>
      <w:tr w:rsidR="00925F91" w:rsidRPr="00F87316" w:rsidTr="00925F91">
        <w:trPr>
          <w:trHeight w:val="359"/>
          <w:jc w:val="center"/>
        </w:trPr>
        <w:tc>
          <w:tcPr>
            <w:tcW w:w="2830" w:type="dxa"/>
            <w:vAlign w:val="center"/>
          </w:tcPr>
          <w:p w:rsidR="00925F91" w:rsidRPr="00F263F7" w:rsidRDefault="00925F91" w:rsidP="00003E01">
            <w:pPr>
              <w:rPr>
                <w:rFonts w:ascii="Times New Roman" w:hAnsi="Times New Roman" w:cs="Times New Roman"/>
                <w:color w:val="000000"/>
              </w:rPr>
            </w:pPr>
            <w:proofErr w:type="spellStart"/>
            <w:r w:rsidRPr="00F263F7">
              <w:rPr>
                <w:rFonts w:ascii="Times New Roman" w:hAnsi="Times New Roman" w:cs="Times New Roman"/>
                <w:color w:val="000000"/>
              </w:rPr>
              <w:t>Месягутовский</w:t>
            </w:r>
            <w:proofErr w:type="spellEnd"/>
            <w:r w:rsidRPr="00F263F7">
              <w:rPr>
                <w:rFonts w:ascii="Times New Roman" w:hAnsi="Times New Roman" w:cs="Times New Roman"/>
                <w:color w:val="000000"/>
              </w:rPr>
              <w:t xml:space="preserve"> МЦТЭТ</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40</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20</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40</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40</w:t>
            </w: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20</w:t>
            </w: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559" w:type="dxa"/>
            <w:vMerge/>
          </w:tcPr>
          <w:p w:rsidR="00925F91" w:rsidRPr="00915616" w:rsidRDefault="00925F91" w:rsidP="00003E01">
            <w:pPr>
              <w:tabs>
                <w:tab w:val="left" w:pos="5575"/>
              </w:tabs>
              <w:jc w:val="center"/>
              <w:rPr>
                <w:rFonts w:ascii="Times New Roman" w:hAnsi="Times New Roman" w:cs="Times New Roman"/>
                <w:b/>
              </w:rPr>
            </w:pPr>
          </w:p>
        </w:tc>
      </w:tr>
      <w:tr w:rsidR="00925F91" w:rsidRPr="00F87316" w:rsidTr="00925F91">
        <w:trPr>
          <w:jc w:val="center"/>
        </w:trPr>
        <w:tc>
          <w:tcPr>
            <w:tcW w:w="2830" w:type="dxa"/>
            <w:vAlign w:val="center"/>
          </w:tcPr>
          <w:p w:rsidR="00925F91" w:rsidRPr="00F263F7" w:rsidRDefault="00925F91" w:rsidP="00003E01">
            <w:pPr>
              <w:rPr>
                <w:rFonts w:ascii="Times New Roman" w:hAnsi="Times New Roman" w:cs="Times New Roman"/>
                <w:color w:val="000000"/>
              </w:rPr>
            </w:pPr>
            <w:r w:rsidRPr="00F263F7">
              <w:rPr>
                <w:rFonts w:ascii="Times New Roman" w:hAnsi="Times New Roman" w:cs="Times New Roman"/>
                <w:color w:val="000000"/>
              </w:rPr>
              <w:t>Нефтекамский МЦТЭТ</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60</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28</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60</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60</w:t>
            </w: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26</w:t>
            </w: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559" w:type="dxa"/>
            <w:vMerge/>
          </w:tcPr>
          <w:p w:rsidR="00925F91" w:rsidRPr="00915616" w:rsidRDefault="00925F91" w:rsidP="00003E01">
            <w:pPr>
              <w:tabs>
                <w:tab w:val="left" w:pos="5575"/>
              </w:tabs>
              <w:jc w:val="center"/>
              <w:rPr>
                <w:rFonts w:ascii="Times New Roman" w:hAnsi="Times New Roman" w:cs="Times New Roman"/>
                <w:b/>
              </w:rPr>
            </w:pPr>
          </w:p>
        </w:tc>
      </w:tr>
      <w:tr w:rsidR="00925F91" w:rsidRPr="00F87316" w:rsidTr="00925F91">
        <w:trPr>
          <w:jc w:val="center"/>
        </w:trPr>
        <w:tc>
          <w:tcPr>
            <w:tcW w:w="2830" w:type="dxa"/>
            <w:vAlign w:val="center"/>
          </w:tcPr>
          <w:p w:rsidR="00925F91" w:rsidRPr="00F263F7" w:rsidRDefault="00925F91" w:rsidP="00003E01">
            <w:pPr>
              <w:rPr>
                <w:rFonts w:ascii="Times New Roman" w:hAnsi="Times New Roman" w:cs="Times New Roman"/>
                <w:color w:val="000000"/>
              </w:rPr>
            </w:pPr>
            <w:proofErr w:type="spellStart"/>
            <w:r w:rsidRPr="00F263F7">
              <w:rPr>
                <w:rFonts w:ascii="Times New Roman" w:hAnsi="Times New Roman" w:cs="Times New Roman"/>
                <w:color w:val="000000"/>
              </w:rPr>
              <w:t>Сибайский</w:t>
            </w:r>
            <w:proofErr w:type="spellEnd"/>
            <w:r w:rsidRPr="00F263F7">
              <w:rPr>
                <w:rFonts w:ascii="Times New Roman" w:hAnsi="Times New Roman" w:cs="Times New Roman"/>
                <w:color w:val="000000"/>
              </w:rPr>
              <w:t xml:space="preserve"> МЦТЭТ</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50</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30</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50</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50</w:t>
            </w: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17</w:t>
            </w: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559" w:type="dxa"/>
            <w:vMerge/>
          </w:tcPr>
          <w:p w:rsidR="00925F91" w:rsidRPr="00915616" w:rsidRDefault="00925F91" w:rsidP="00003E01">
            <w:pPr>
              <w:tabs>
                <w:tab w:val="left" w:pos="5575"/>
              </w:tabs>
              <w:jc w:val="center"/>
              <w:rPr>
                <w:rFonts w:ascii="Times New Roman" w:hAnsi="Times New Roman" w:cs="Times New Roman"/>
                <w:b/>
              </w:rPr>
            </w:pPr>
          </w:p>
        </w:tc>
      </w:tr>
      <w:tr w:rsidR="00925F91" w:rsidRPr="00F87316" w:rsidTr="00925F91">
        <w:trPr>
          <w:jc w:val="center"/>
        </w:trPr>
        <w:tc>
          <w:tcPr>
            <w:tcW w:w="2830" w:type="dxa"/>
            <w:vAlign w:val="center"/>
          </w:tcPr>
          <w:p w:rsidR="00925F91" w:rsidRPr="00F263F7" w:rsidRDefault="00925F91" w:rsidP="00003E01">
            <w:pPr>
              <w:rPr>
                <w:rFonts w:ascii="Times New Roman" w:hAnsi="Times New Roman" w:cs="Times New Roman"/>
                <w:color w:val="000000"/>
              </w:rPr>
            </w:pPr>
            <w:proofErr w:type="spellStart"/>
            <w:r w:rsidRPr="00F263F7">
              <w:rPr>
                <w:rFonts w:ascii="Times New Roman" w:hAnsi="Times New Roman" w:cs="Times New Roman"/>
                <w:color w:val="000000"/>
              </w:rPr>
              <w:t>Стерлитамакский</w:t>
            </w:r>
            <w:proofErr w:type="spellEnd"/>
            <w:r w:rsidRPr="00F263F7">
              <w:rPr>
                <w:rFonts w:ascii="Times New Roman" w:hAnsi="Times New Roman" w:cs="Times New Roman"/>
                <w:color w:val="000000"/>
              </w:rPr>
              <w:t xml:space="preserve"> МЦТЭТ</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150</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50</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150</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150</w:t>
            </w: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39</w:t>
            </w: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559" w:type="dxa"/>
            <w:vMerge/>
          </w:tcPr>
          <w:p w:rsidR="00925F91" w:rsidRPr="00915616" w:rsidRDefault="00925F91" w:rsidP="00003E01">
            <w:pPr>
              <w:tabs>
                <w:tab w:val="left" w:pos="5575"/>
              </w:tabs>
              <w:jc w:val="center"/>
              <w:rPr>
                <w:rFonts w:ascii="Times New Roman" w:hAnsi="Times New Roman" w:cs="Times New Roman"/>
                <w:b/>
              </w:rPr>
            </w:pPr>
          </w:p>
        </w:tc>
      </w:tr>
      <w:tr w:rsidR="00925F91" w:rsidRPr="00F87316" w:rsidTr="00925F91">
        <w:trPr>
          <w:jc w:val="center"/>
        </w:trPr>
        <w:tc>
          <w:tcPr>
            <w:tcW w:w="2830" w:type="dxa"/>
            <w:vAlign w:val="center"/>
          </w:tcPr>
          <w:p w:rsidR="00925F91" w:rsidRPr="00F263F7" w:rsidRDefault="00925F91" w:rsidP="00003E01">
            <w:pPr>
              <w:rPr>
                <w:rFonts w:ascii="Times New Roman" w:hAnsi="Times New Roman" w:cs="Times New Roman"/>
                <w:color w:val="000000"/>
              </w:rPr>
            </w:pPr>
            <w:proofErr w:type="spellStart"/>
            <w:r w:rsidRPr="00F263F7">
              <w:rPr>
                <w:rFonts w:ascii="Times New Roman" w:hAnsi="Times New Roman" w:cs="Times New Roman"/>
                <w:color w:val="000000"/>
              </w:rPr>
              <w:t>Туймазинский</w:t>
            </w:r>
            <w:proofErr w:type="spellEnd"/>
            <w:r w:rsidRPr="00F263F7">
              <w:rPr>
                <w:rFonts w:ascii="Times New Roman" w:hAnsi="Times New Roman" w:cs="Times New Roman"/>
                <w:color w:val="000000"/>
              </w:rPr>
              <w:t xml:space="preserve"> МЦТЭТ</w:t>
            </w:r>
          </w:p>
        </w:tc>
        <w:tc>
          <w:tcPr>
            <w:tcW w:w="993" w:type="dxa"/>
            <w:vMerge/>
          </w:tcPr>
          <w:p w:rsidR="00925F91" w:rsidRPr="00725BDF" w:rsidRDefault="00925F91" w:rsidP="00003E01">
            <w:pPr>
              <w:jc w:val="center"/>
              <w:rPr>
                <w:rFonts w:ascii="Times New Roman" w:eastAsia="Times New Roman" w:hAnsi="Times New Roman" w:cs="Times New Roman"/>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30</w:t>
            </w:r>
          </w:p>
        </w:tc>
        <w:tc>
          <w:tcPr>
            <w:tcW w:w="850"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13</w:t>
            </w:r>
          </w:p>
        </w:tc>
        <w:tc>
          <w:tcPr>
            <w:tcW w:w="851"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25</w:t>
            </w:r>
          </w:p>
        </w:tc>
        <w:tc>
          <w:tcPr>
            <w:tcW w:w="725" w:type="dxa"/>
            <w:vAlign w:val="center"/>
          </w:tcPr>
          <w:p w:rsidR="00925F91" w:rsidRPr="00725BDF" w:rsidRDefault="00925F91" w:rsidP="00003E01">
            <w:pPr>
              <w:jc w:val="center"/>
              <w:rPr>
                <w:rFonts w:ascii="Times New Roman" w:eastAsia="Times New Roman" w:hAnsi="Times New Roman" w:cs="Times New Roman"/>
                <w:color w:val="000000"/>
              </w:rPr>
            </w:pPr>
            <w:r w:rsidRPr="00725BDF">
              <w:rPr>
                <w:rFonts w:ascii="Times New Roman" w:eastAsia="Times New Roman" w:hAnsi="Times New Roman" w:cs="Times New Roman"/>
                <w:color w:val="000000"/>
              </w:rPr>
              <w:t>17</w:t>
            </w:r>
          </w:p>
        </w:tc>
        <w:tc>
          <w:tcPr>
            <w:tcW w:w="976" w:type="dxa"/>
            <w:vAlign w:val="center"/>
          </w:tcPr>
          <w:p w:rsidR="00925F91" w:rsidRPr="00725BDF" w:rsidRDefault="00925F91" w:rsidP="00003E01">
            <w:pPr>
              <w:jc w:val="center"/>
              <w:rPr>
                <w:rFonts w:ascii="Times New Roman" w:eastAsia="Times New Roman" w:hAnsi="Times New Roman" w:cs="Times New Roman"/>
              </w:rPr>
            </w:pPr>
            <w:r w:rsidRPr="00725BDF">
              <w:rPr>
                <w:rFonts w:ascii="Times New Roman" w:eastAsia="Times New Roman" w:hAnsi="Times New Roman" w:cs="Times New Roman"/>
              </w:rPr>
              <w:t>29</w:t>
            </w: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701" w:type="dxa"/>
            <w:vMerge/>
          </w:tcPr>
          <w:p w:rsidR="00925F91" w:rsidRPr="00915616" w:rsidRDefault="00925F91" w:rsidP="00003E01">
            <w:pPr>
              <w:tabs>
                <w:tab w:val="left" w:pos="5575"/>
              </w:tabs>
              <w:jc w:val="center"/>
              <w:rPr>
                <w:rFonts w:ascii="Times New Roman" w:hAnsi="Times New Roman" w:cs="Times New Roman"/>
                <w:b/>
              </w:rPr>
            </w:pPr>
          </w:p>
        </w:tc>
        <w:tc>
          <w:tcPr>
            <w:tcW w:w="1559" w:type="dxa"/>
            <w:vMerge/>
          </w:tcPr>
          <w:p w:rsidR="00925F91" w:rsidRPr="00915616" w:rsidRDefault="00925F91" w:rsidP="00003E01">
            <w:pPr>
              <w:tabs>
                <w:tab w:val="left" w:pos="5575"/>
              </w:tabs>
              <w:jc w:val="center"/>
              <w:rPr>
                <w:rFonts w:ascii="Times New Roman" w:hAnsi="Times New Roman" w:cs="Times New Roman"/>
                <w:b/>
              </w:rPr>
            </w:pPr>
          </w:p>
        </w:tc>
      </w:tr>
      <w:tr w:rsidR="00925F91" w:rsidRPr="00F87316" w:rsidTr="00925F91">
        <w:trPr>
          <w:trHeight w:val="310"/>
          <w:jc w:val="center"/>
        </w:trPr>
        <w:tc>
          <w:tcPr>
            <w:tcW w:w="2830" w:type="dxa"/>
            <w:vAlign w:val="center"/>
          </w:tcPr>
          <w:p w:rsidR="00925F91" w:rsidRPr="00F263F7" w:rsidRDefault="00925F91" w:rsidP="00003E01">
            <w:pPr>
              <w:rPr>
                <w:rFonts w:ascii="Times New Roman" w:hAnsi="Times New Roman" w:cs="Times New Roman"/>
                <w:b/>
                <w:bCs/>
                <w:color w:val="000000"/>
              </w:rPr>
            </w:pPr>
            <w:r w:rsidRPr="00F263F7">
              <w:rPr>
                <w:rFonts w:ascii="Times New Roman" w:hAnsi="Times New Roman" w:cs="Times New Roman"/>
                <w:b/>
                <w:bCs/>
                <w:color w:val="000000"/>
              </w:rPr>
              <w:t>ИТОГО</w:t>
            </w:r>
            <w:r>
              <w:rPr>
                <w:rFonts w:ascii="Times New Roman" w:hAnsi="Times New Roman" w:cs="Times New Roman"/>
                <w:b/>
                <w:bCs/>
                <w:color w:val="000000"/>
              </w:rPr>
              <w:t xml:space="preserve"> точек замера</w:t>
            </w:r>
            <w:r w:rsidRPr="00F263F7">
              <w:rPr>
                <w:rFonts w:ascii="Times New Roman" w:hAnsi="Times New Roman" w:cs="Times New Roman"/>
                <w:b/>
                <w:bCs/>
                <w:color w:val="000000"/>
              </w:rPr>
              <w:t>:</w:t>
            </w:r>
          </w:p>
        </w:tc>
        <w:tc>
          <w:tcPr>
            <w:tcW w:w="993" w:type="dxa"/>
            <w:vMerge/>
          </w:tcPr>
          <w:p w:rsidR="00925F91" w:rsidRPr="00725BDF" w:rsidRDefault="00925F91" w:rsidP="00003E01">
            <w:pPr>
              <w:jc w:val="center"/>
              <w:rPr>
                <w:rFonts w:ascii="Times New Roman" w:eastAsia="Times New Roman" w:hAnsi="Times New Roman" w:cs="Times New Roman"/>
                <w:b/>
                <w:bCs/>
                <w:color w:val="000000"/>
              </w:rPr>
            </w:pPr>
          </w:p>
        </w:tc>
        <w:tc>
          <w:tcPr>
            <w:tcW w:w="993" w:type="dxa"/>
            <w:vAlign w:val="center"/>
          </w:tcPr>
          <w:p w:rsidR="00925F91" w:rsidRPr="00725BDF" w:rsidRDefault="00925F91" w:rsidP="00003E01">
            <w:pPr>
              <w:jc w:val="center"/>
              <w:rPr>
                <w:rFonts w:ascii="Times New Roman" w:eastAsia="Times New Roman" w:hAnsi="Times New Roman" w:cs="Times New Roman"/>
                <w:b/>
                <w:bCs/>
                <w:color w:val="000000"/>
              </w:rPr>
            </w:pPr>
            <w:r w:rsidRPr="00725BDF">
              <w:rPr>
                <w:rFonts w:ascii="Times New Roman" w:eastAsia="Times New Roman" w:hAnsi="Times New Roman" w:cs="Times New Roman"/>
                <w:b/>
                <w:bCs/>
                <w:color w:val="000000"/>
              </w:rPr>
              <w:t>982</w:t>
            </w:r>
          </w:p>
        </w:tc>
        <w:tc>
          <w:tcPr>
            <w:tcW w:w="850" w:type="dxa"/>
            <w:vAlign w:val="center"/>
          </w:tcPr>
          <w:p w:rsidR="00925F91" w:rsidRPr="00725BDF" w:rsidRDefault="00925F91" w:rsidP="00003E01">
            <w:pPr>
              <w:jc w:val="center"/>
              <w:rPr>
                <w:rFonts w:ascii="Times New Roman" w:eastAsia="Times New Roman" w:hAnsi="Times New Roman" w:cs="Times New Roman"/>
                <w:b/>
                <w:bCs/>
                <w:color w:val="000000"/>
              </w:rPr>
            </w:pPr>
            <w:r w:rsidRPr="00725BDF">
              <w:rPr>
                <w:rFonts w:ascii="Times New Roman" w:eastAsia="Times New Roman" w:hAnsi="Times New Roman" w:cs="Times New Roman"/>
                <w:b/>
                <w:bCs/>
                <w:color w:val="000000"/>
              </w:rPr>
              <w:t>734</w:t>
            </w:r>
          </w:p>
        </w:tc>
        <w:tc>
          <w:tcPr>
            <w:tcW w:w="851" w:type="dxa"/>
            <w:vAlign w:val="center"/>
          </w:tcPr>
          <w:p w:rsidR="00925F91" w:rsidRPr="00725BDF" w:rsidRDefault="00925F91" w:rsidP="00003E01">
            <w:pPr>
              <w:jc w:val="center"/>
              <w:rPr>
                <w:rFonts w:ascii="Times New Roman" w:eastAsia="Times New Roman" w:hAnsi="Times New Roman" w:cs="Times New Roman"/>
                <w:b/>
                <w:bCs/>
                <w:color w:val="000000"/>
              </w:rPr>
            </w:pPr>
            <w:r w:rsidRPr="00725BDF">
              <w:rPr>
                <w:rFonts w:ascii="Times New Roman" w:eastAsia="Times New Roman" w:hAnsi="Times New Roman" w:cs="Times New Roman"/>
                <w:b/>
                <w:bCs/>
                <w:color w:val="000000"/>
              </w:rPr>
              <w:t>979</w:t>
            </w:r>
          </w:p>
        </w:tc>
        <w:tc>
          <w:tcPr>
            <w:tcW w:w="725" w:type="dxa"/>
            <w:vAlign w:val="center"/>
          </w:tcPr>
          <w:p w:rsidR="00925F91" w:rsidRPr="00725BDF" w:rsidRDefault="00925F91" w:rsidP="00003E01">
            <w:pPr>
              <w:jc w:val="center"/>
              <w:rPr>
                <w:rFonts w:ascii="Times New Roman" w:eastAsia="Times New Roman" w:hAnsi="Times New Roman" w:cs="Times New Roman"/>
                <w:b/>
                <w:bCs/>
                <w:color w:val="000000"/>
              </w:rPr>
            </w:pPr>
            <w:r w:rsidRPr="00725BDF">
              <w:rPr>
                <w:rFonts w:ascii="Times New Roman" w:eastAsia="Times New Roman" w:hAnsi="Times New Roman" w:cs="Times New Roman"/>
                <w:b/>
                <w:bCs/>
                <w:color w:val="000000"/>
              </w:rPr>
              <w:t>855</w:t>
            </w:r>
          </w:p>
        </w:tc>
        <w:tc>
          <w:tcPr>
            <w:tcW w:w="976" w:type="dxa"/>
            <w:vAlign w:val="center"/>
          </w:tcPr>
          <w:p w:rsidR="00925F91" w:rsidRPr="00725BDF" w:rsidRDefault="00925F91" w:rsidP="00003E01">
            <w:pPr>
              <w:jc w:val="center"/>
              <w:rPr>
                <w:rFonts w:ascii="Times New Roman" w:eastAsia="Times New Roman" w:hAnsi="Times New Roman" w:cs="Times New Roman"/>
                <w:b/>
                <w:bCs/>
                <w:color w:val="000000"/>
              </w:rPr>
            </w:pPr>
            <w:r w:rsidRPr="00725BDF">
              <w:rPr>
                <w:rFonts w:ascii="Times New Roman" w:eastAsia="Times New Roman" w:hAnsi="Times New Roman" w:cs="Times New Roman"/>
                <w:b/>
                <w:bCs/>
                <w:color w:val="000000"/>
              </w:rPr>
              <w:t>363</w:t>
            </w:r>
          </w:p>
        </w:tc>
        <w:tc>
          <w:tcPr>
            <w:tcW w:w="1701" w:type="dxa"/>
            <w:vMerge/>
          </w:tcPr>
          <w:p w:rsidR="00925F91" w:rsidRPr="00915616" w:rsidRDefault="00925F91" w:rsidP="00003E01">
            <w:pPr>
              <w:tabs>
                <w:tab w:val="left" w:pos="5575"/>
              </w:tabs>
              <w:jc w:val="right"/>
              <w:rPr>
                <w:rFonts w:ascii="Times New Roman" w:hAnsi="Times New Roman" w:cs="Times New Roman"/>
                <w:b/>
              </w:rPr>
            </w:pPr>
          </w:p>
        </w:tc>
        <w:tc>
          <w:tcPr>
            <w:tcW w:w="1701" w:type="dxa"/>
            <w:vMerge/>
          </w:tcPr>
          <w:p w:rsidR="00925F91" w:rsidRPr="00915616" w:rsidRDefault="00925F91" w:rsidP="00003E01">
            <w:pPr>
              <w:tabs>
                <w:tab w:val="left" w:pos="5575"/>
              </w:tabs>
              <w:jc w:val="right"/>
              <w:rPr>
                <w:rFonts w:ascii="Times New Roman" w:hAnsi="Times New Roman" w:cs="Times New Roman"/>
                <w:b/>
              </w:rPr>
            </w:pPr>
          </w:p>
        </w:tc>
        <w:tc>
          <w:tcPr>
            <w:tcW w:w="1559" w:type="dxa"/>
            <w:vMerge/>
          </w:tcPr>
          <w:p w:rsidR="00925F91" w:rsidRPr="00915616" w:rsidRDefault="00925F91" w:rsidP="00003E01">
            <w:pPr>
              <w:tabs>
                <w:tab w:val="left" w:pos="5575"/>
              </w:tabs>
              <w:jc w:val="right"/>
              <w:rPr>
                <w:rFonts w:ascii="Times New Roman" w:hAnsi="Times New Roman" w:cs="Times New Roman"/>
                <w:b/>
              </w:rPr>
            </w:pPr>
          </w:p>
        </w:tc>
      </w:tr>
    </w:tbl>
    <w:p w:rsidR="00003E01" w:rsidRPr="005E6BE7" w:rsidRDefault="00003E01" w:rsidP="00003E01">
      <w:pPr>
        <w:spacing w:after="0" w:line="240" w:lineRule="auto"/>
        <w:ind w:right="-384"/>
        <w:rPr>
          <w:rFonts w:ascii="Times New Roman" w:eastAsia="Times New Roman" w:hAnsi="Times New Roman" w:cs="Times New Roman"/>
          <w:sz w:val="24"/>
          <w:szCs w:val="24"/>
          <w:lang w:eastAsia="ar-SA"/>
        </w:rPr>
      </w:pPr>
      <w:r w:rsidRPr="006015DC">
        <w:rPr>
          <w:rFonts w:ascii="Times New Roman" w:eastAsia="Times New Roman" w:hAnsi="Times New Roman" w:cs="Times New Roman"/>
          <w:sz w:val="24"/>
          <w:szCs w:val="24"/>
        </w:rPr>
        <w:t xml:space="preserve">      </w:t>
      </w:r>
      <w:r w:rsidRPr="005E6BE7">
        <w:rPr>
          <w:rFonts w:ascii="Times New Roman" w:eastAsia="Calibri" w:hAnsi="Times New Roman" w:cs="Times New Roman"/>
          <w:sz w:val="24"/>
          <w:szCs w:val="24"/>
        </w:rPr>
        <w:tab/>
        <w:t xml:space="preserve">         </w:t>
      </w:r>
    </w:p>
    <w:p w:rsidR="00003E01" w:rsidRPr="006015DC" w:rsidRDefault="00003E01" w:rsidP="00157536">
      <w:pPr>
        <w:spacing w:after="0" w:line="240" w:lineRule="auto"/>
        <w:ind w:left="2725" w:firstLine="107"/>
        <w:rPr>
          <w:rFonts w:ascii="Times New Roman" w:eastAsia="Times New Roman" w:hAnsi="Times New Roman" w:cs="Times New Roman"/>
          <w:bCs/>
          <w:sz w:val="24"/>
          <w:szCs w:val="24"/>
        </w:rPr>
      </w:pPr>
      <w:r w:rsidRPr="005E6BE7">
        <w:rPr>
          <w:rFonts w:ascii="Times New Roman" w:eastAsia="Calibri" w:hAnsi="Times New Roman" w:cs="Times New Roman"/>
          <w:sz w:val="24"/>
          <w:szCs w:val="24"/>
        </w:rPr>
        <w:t xml:space="preserve">Генеральный директор </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15753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6015DC">
        <w:rPr>
          <w:rFonts w:ascii="Times New Roman" w:eastAsia="Times New Roman" w:hAnsi="Times New Roman" w:cs="Times New Roman"/>
          <w:bCs/>
          <w:sz w:val="24"/>
          <w:szCs w:val="24"/>
        </w:rPr>
        <w:t>Директор</w:t>
      </w:r>
      <w:r>
        <w:rPr>
          <w:rFonts w:ascii="Times New Roman" w:eastAsia="Times New Roman" w:hAnsi="Times New Roman" w:cs="Times New Roman"/>
          <w:bCs/>
          <w:sz w:val="24"/>
          <w:szCs w:val="24"/>
        </w:rPr>
        <w:t xml:space="preserve"> </w:t>
      </w:r>
    </w:p>
    <w:p w:rsidR="00157536" w:rsidRDefault="00003E01" w:rsidP="00157536">
      <w:pPr>
        <w:spacing w:after="0" w:line="240" w:lineRule="auto"/>
        <w:ind w:left="2618" w:right="-384" w:firstLine="107"/>
        <w:rPr>
          <w:rFonts w:ascii="Times New Roman" w:eastAsia="Times New Roman" w:hAnsi="Times New Roman" w:cs="Times New Roman"/>
          <w:sz w:val="24"/>
          <w:szCs w:val="24"/>
        </w:rPr>
      </w:pPr>
      <w:r w:rsidRPr="005E6BE7">
        <w:rPr>
          <w:rFonts w:ascii="Times New Roman" w:eastAsia="Calibri" w:hAnsi="Times New Roman" w:cs="Times New Roman"/>
          <w:sz w:val="24"/>
          <w:szCs w:val="24"/>
        </w:rPr>
        <w:t xml:space="preserve">ПАО «Башинформсвязь» </w:t>
      </w:r>
      <w:r w:rsidRPr="006015DC">
        <w:rPr>
          <w:rFonts w:ascii="Times New Roman" w:eastAsia="Times New Roman" w:hAnsi="Times New Roman" w:cs="Times New Roman"/>
          <w:sz w:val="24"/>
          <w:szCs w:val="24"/>
        </w:rPr>
        <w:t xml:space="preserve">  </w:t>
      </w:r>
    </w:p>
    <w:p w:rsidR="00003E01" w:rsidRPr="006015DC" w:rsidRDefault="00003E01" w:rsidP="00157536">
      <w:pPr>
        <w:spacing w:after="0" w:line="240" w:lineRule="auto"/>
        <w:ind w:left="2618" w:right="-384" w:firstLine="107"/>
        <w:rPr>
          <w:rFonts w:ascii="Times New Roman" w:eastAsia="Times New Roman" w:hAnsi="Times New Roman" w:cs="Times New Roman"/>
          <w:sz w:val="24"/>
          <w:szCs w:val="24"/>
        </w:rPr>
      </w:pPr>
      <w:r w:rsidRPr="006015DC">
        <w:rPr>
          <w:rFonts w:ascii="Times New Roman" w:eastAsia="Times New Roman" w:hAnsi="Times New Roman" w:cs="Times New Roman"/>
          <w:sz w:val="24"/>
          <w:szCs w:val="24"/>
        </w:rPr>
        <w:t xml:space="preserve">    </w:t>
      </w:r>
    </w:p>
    <w:p w:rsidR="00003E01" w:rsidRPr="00911A4B" w:rsidRDefault="00003E01" w:rsidP="00157536">
      <w:pPr>
        <w:spacing w:after="0" w:line="240" w:lineRule="auto"/>
        <w:ind w:left="2511" w:right="-384" w:firstLine="10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_________</w:t>
      </w:r>
      <w:proofErr w:type="gramStart"/>
      <w:r>
        <w:rPr>
          <w:rFonts w:ascii="Times New Roman" w:eastAsia="Times New Roman" w:hAnsi="Times New Roman" w:cs="Times New Roman"/>
          <w:sz w:val="24"/>
          <w:szCs w:val="24"/>
        </w:rPr>
        <w:t>_</w:t>
      </w:r>
      <w:r w:rsidRPr="006015DC">
        <w:rPr>
          <w:rFonts w:ascii="Times New Roman" w:eastAsia="Times New Roman" w:hAnsi="Times New Roman" w:cs="Times New Roman"/>
          <w:sz w:val="24"/>
          <w:szCs w:val="24"/>
        </w:rPr>
        <w:t xml:space="preserve"> </w:t>
      </w:r>
      <w:r w:rsidRPr="005E6BE7">
        <w:rPr>
          <w:rFonts w:ascii="Times New Roman" w:eastAsia="Calibri" w:hAnsi="Times New Roman" w:cs="Times New Roman"/>
          <w:sz w:val="24"/>
          <w:szCs w:val="24"/>
        </w:rPr>
        <w:t xml:space="preserve"> М.Г.</w:t>
      </w:r>
      <w:proofErr w:type="gramEnd"/>
      <w:r w:rsidRPr="005E6BE7">
        <w:rPr>
          <w:rFonts w:ascii="Times New Roman" w:eastAsia="Calibri" w:hAnsi="Times New Roman" w:cs="Times New Roman"/>
          <w:sz w:val="24"/>
          <w:szCs w:val="24"/>
        </w:rPr>
        <w:t xml:space="preserve"> </w:t>
      </w:r>
      <w:proofErr w:type="spellStart"/>
      <w:r w:rsidRPr="005E6BE7">
        <w:rPr>
          <w:rFonts w:ascii="Times New Roman" w:eastAsia="Calibri" w:hAnsi="Times New Roman" w:cs="Times New Roman"/>
          <w:sz w:val="24"/>
          <w:szCs w:val="24"/>
        </w:rPr>
        <w:t>Долгоаршинных</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00157536">
        <w:rPr>
          <w:rFonts w:ascii="Times New Roman" w:eastAsia="Times New Roman" w:hAnsi="Times New Roman" w:cs="Times New Roman"/>
          <w:sz w:val="24"/>
          <w:szCs w:val="24"/>
        </w:rPr>
        <w:tab/>
      </w:r>
      <w:r w:rsidR="00157536">
        <w:rPr>
          <w:rFonts w:ascii="Times New Roman" w:eastAsia="Times New Roman" w:hAnsi="Times New Roman" w:cs="Times New Roman"/>
          <w:sz w:val="24"/>
          <w:szCs w:val="24"/>
        </w:rPr>
        <w:tab/>
      </w:r>
      <w:r w:rsidR="0015753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6015DC">
        <w:rPr>
          <w:rFonts w:ascii="Times New Roman" w:eastAsia="Times New Roman" w:hAnsi="Times New Roman" w:cs="Times New Roman"/>
          <w:sz w:val="24"/>
          <w:szCs w:val="24"/>
        </w:rPr>
        <w:t xml:space="preserve">_______________ / </w:t>
      </w:r>
      <w:r>
        <w:rPr>
          <w:rFonts w:ascii="Times New Roman" w:eastAsia="Times New Roman" w:hAnsi="Times New Roman" w:cs="Times New Roman"/>
          <w:sz w:val="24"/>
          <w:szCs w:val="24"/>
        </w:rPr>
        <w:t xml:space="preserve">                                   </w:t>
      </w:r>
      <w:r w:rsidRPr="006015DC">
        <w:rPr>
          <w:rFonts w:ascii="Times New Roman" w:eastAsia="Times New Roman" w:hAnsi="Times New Roman" w:cs="Times New Roman"/>
          <w:sz w:val="24"/>
          <w:szCs w:val="24"/>
        </w:rPr>
        <w:t>/</w:t>
      </w:r>
    </w:p>
    <w:p w:rsidR="00157536" w:rsidRDefault="00157536" w:rsidP="00003E01">
      <w:pPr>
        <w:jc w:val="right"/>
        <w:rPr>
          <w:rFonts w:ascii="Times New Roman" w:eastAsia="Calibri" w:hAnsi="Times New Roman" w:cs="Times New Roman"/>
          <w:sz w:val="24"/>
          <w:szCs w:val="24"/>
        </w:rPr>
        <w:sectPr w:rsidR="00157536" w:rsidSect="00925F91">
          <w:pgSz w:w="16838" w:h="11906" w:orient="landscape"/>
          <w:pgMar w:top="851" w:right="567" w:bottom="567" w:left="567" w:header="709" w:footer="709" w:gutter="0"/>
          <w:cols w:space="708"/>
          <w:docGrid w:linePitch="360"/>
        </w:sectPr>
      </w:pPr>
    </w:p>
    <w:p w:rsidR="00003E01" w:rsidRDefault="00003E01" w:rsidP="00003E01">
      <w:pPr>
        <w:jc w:val="right"/>
        <w:rPr>
          <w:rFonts w:ascii="Times New Roman" w:hAnsi="Times New Roman" w:cs="Times New Roman"/>
          <w:sz w:val="24"/>
          <w:szCs w:val="24"/>
        </w:rPr>
      </w:pPr>
      <w:r w:rsidRPr="005E6BE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rsidR="00003E01" w:rsidRDefault="00003E01" w:rsidP="00EC226C">
      <w:pPr>
        <w:spacing w:after="0" w:line="240" w:lineRule="auto"/>
        <w:ind w:right="-384"/>
        <w:rPr>
          <w:rFonts w:ascii="Times New Roman" w:hAnsi="Times New Roman" w:cs="Times New Roman"/>
          <w:sz w:val="24"/>
          <w:szCs w:val="24"/>
        </w:rPr>
      </w:pPr>
    </w:p>
    <w:p w:rsidR="00157536" w:rsidRDefault="00157536" w:rsidP="00157536">
      <w:pPr>
        <w:spacing w:after="0" w:line="240" w:lineRule="auto"/>
        <w:ind w:firstLine="567"/>
        <w:jc w:val="both"/>
        <w:rPr>
          <w:rFonts w:ascii="Times New Roman" w:hAnsi="Times New Roman" w:cs="Times New Roman"/>
          <w:sz w:val="24"/>
        </w:rPr>
      </w:pPr>
      <w:r w:rsidRPr="00CF0955">
        <w:rPr>
          <w:rFonts w:ascii="Times New Roman" w:hAnsi="Times New Roman" w:cs="Times New Roman"/>
          <w:sz w:val="24"/>
          <w:szCs w:val="24"/>
          <w:lang w:eastAsia="ru-RU"/>
        </w:rPr>
        <w:t xml:space="preserve">Приложение № </w:t>
      </w:r>
      <w:r>
        <w:rPr>
          <w:rFonts w:ascii="Times New Roman" w:hAnsi="Times New Roman" w:cs="Times New Roman"/>
          <w:sz w:val="24"/>
          <w:szCs w:val="24"/>
          <w:lang w:eastAsia="ru-RU"/>
        </w:rPr>
        <w:t>4</w:t>
      </w:r>
      <w:r w:rsidRPr="00CF095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к договору - </w:t>
      </w:r>
      <w:r w:rsidRPr="007906D8">
        <w:rPr>
          <w:rFonts w:ascii="Times New Roman" w:hAnsi="Times New Roman" w:cs="Times New Roman"/>
          <w:sz w:val="24"/>
        </w:rPr>
        <w:t>План контроля вредных</w:t>
      </w:r>
      <w:r>
        <w:rPr>
          <w:rFonts w:ascii="Times New Roman" w:hAnsi="Times New Roman" w:cs="Times New Roman"/>
          <w:sz w:val="24"/>
        </w:rPr>
        <w:t xml:space="preserve"> </w:t>
      </w:r>
      <w:r w:rsidRPr="007906D8">
        <w:rPr>
          <w:rFonts w:ascii="Times New Roman" w:hAnsi="Times New Roman" w:cs="Times New Roman"/>
          <w:sz w:val="24"/>
        </w:rPr>
        <w:t>производственных факторов на рабочих местах</w:t>
      </w:r>
      <w:r>
        <w:rPr>
          <w:rFonts w:ascii="Times New Roman" w:hAnsi="Times New Roman" w:cs="Times New Roman"/>
          <w:sz w:val="24"/>
        </w:rPr>
        <w:t xml:space="preserve"> – представлен в отдельном файле «Приложение 4 - План контроля».</w:t>
      </w:r>
    </w:p>
    <w:p w:rsidR="00157536" w:rsidRPr="006015DC" w:rsidRDefault="00157536" w:rsidP="00157536">
      <w:pPr>
        <w:spacing w:after="0" w:line="240" w:lineRule="auto"/>
        <w:ind w:firstLine="567"/>
        <w:jc w:val="both"/>
        <w:rPr>
          <w:rFonts w:ascii="Times New Roman" w:hAnsi="Times New Roman" w:cs="Times New Roman"/>
          <w:sz w:val="24"/>
          <w:szCs w:val="24"/>
          <w:lang w:eastAsia="ru-RU"/>
        </w:rPr>
      </w:pPr>
    </w:p>
    <w:p w:rsidR="00157536" w:rsidRDefault="00157536" w:rsidP="00157536">
      <w:pPr>
        <w:spacing w:after="0" w:line="240" w:lineRule="auto"/>
        <w:ind w:left="567" w:hanging="567"/>
        <w:jc w:val="center"/>
        <w:rPr>
          <w:rFonts w:ascii="Times New Roman" w:hAnsi="Times New Roman" w:cs="Times New Roman"/>
          <w:b/>
          <w:sz w:val="24"/>
          <w:szCs w:val="24"/>
          <w:lang w:eastAsia="ru-RU"/>
        </w:rPr>
      </w:pPr>
    </w:p>
    <w:p w:rsidR="00003E01" w:rsidRPr="00F50ABA" w:rsidRDefault="00003E01" w:rsidP="00EC226C">
      <w:pPr>
        <w:spacing w:after="0" w:line="240" w:lineRule="auto"/>
        <w:ind w:right="-384"/>
        <w:rPr>
          <w:rFonts w:ascii="Times New Roman" w:hAnsi="Times New Roman" w:cs="Times New Roman"/>
          <w:sz w:val="24"/>
          <w:szCs w:val="24"/>
        </w:rPr>
      </w:pPr>
    </w:p>
    <w:sectPr w:rsidR="00003E01" w:rsidRPr="00F50ABA" w:rsidSect="00157536">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1884327A"/>
    <w:multiLevelType w:val="hybridMultilevel"/>
    <w:tmpl w:val="5F42C8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7466DC"/>
    <w:multiLevelType w:val="hybridMultilevel"/>
    <w:tmpl w:val="7FD0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264063C"/>
    <w:multiLevelType w:val="multilevel"/>
    <w:tmpl w:val="499EA10C"/>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55350D73"/>
    <w:multiLevelType w:val="multilevel"/>
    <w:tmpl w:val="66207462"/>
    <w:lvl w:ilvl="0">
      <w:start w:val="1"/>
      <w:numFmt w:val="decimal"/>
      <w:lvlText w:val="%1."/>
      <w:lvlJc w:val="left"/>
      <w:pPr>
        <w:tabs>
          <w:tab w:val="num" w:pos="360"/>
        </w:tabs>
        <w:ind w:left="360" w:hanging="360"/>
      </w:pPr>
      <w:rPr>
        <w:rFonts w:hint="default"/>
        <w:color w:val="000000"/>
      </w:rPr>
    </w:lvl>
    <w:lvl w:ilvl="1">
      <w:start w:val="7"/>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59026010"/>
    <w:multiLevelType w:val="hybridMultilevel"/>
    <w:tmpl w:val="3468C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E601CE5"/>
    <w:multiLevelType w:val="hybridMultilevel"/>
    <w:tmpl w:val="7936690A"/>
    <w:lvl w:ilvl="0" w:tplc="5B9E5410">
      <w:start w:val="1"/>
      <w:numFmt w:val="decimal"/>
      <w:lvlText w:val="%1."/>
      <w:lvlJc w:val="left"/>
      <w:pPr>
        <w:ind w:left="390" w:hanging="360"/>
      </w:p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8" w15:restartNumberingAfterBreak="0">
    <w:nsid w:val="7D394550"/>
    <w:multiLevelType w:val="multilevel"/>
    <w:tmpl w:val="B46E51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6"/>
  </w:num>
  <w:num w:numId="3">
    <w:abstractNumId w:val="5"/>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2EA"/>
    <w:rsid w:val="00001F4D"/>
    <w:rsid w:val="00003E01"/>
    <w:rsid w:val="00020FDE"/>
    <w:rsid w:val="000668F1"/>
    <w:rsid w:val="000716C1"/>
    <w:rsid w:val="000A31FC"/>
    <w:rsid w:val="000D0735"/>
    <w:rsid w:val="000F53A5"/>
    <w:rsid w:val="00104DD7"/>
    <w:rsid w:val="001133CA"/>
    <w:rsid w:val="00127455"/>
    <w:rsid w:val="00157536"/>
    <w:rsid w:val="00172408"/>
    <w:rsid w:val="001826C9"/>
    <w:rsid w:val="001B7C15"/>
    <w:rsid w:val="001C225C"/>
    <w:rsid w:val="001D2888"/>
    <w:rsid w:val="001D3C3A"/>
    <w:rsid w:val="001E1A4C"/>
    <w:rsid w:val="001E6080"/>
    <w:rsid w:val="00231FF7"/>
    <w:rsid w:val="00257794"/>
    <w:rsid w:val="00271941"/>
    <w:rsid w:val="002816CE"/>
    <w:rsid w:val="00283A12"/>
    <w:rsid w:val="002C77FF"/>
    <w:rsid w:val="00312A40"/>
    <w:rsid w:val="0034786B"/>
    <w:rsid w:val="003703E2"/>
    <w:rsid w:val="00374293"/>
    <w:rsid w:val="00390BC6"/>
    <w:rsid w:val="00394AD3"/>
    <w:rsid w:val="003B0FAF"/>
    <w:rsid w:val="003C6A98"/>
    <w:rsid w:val="003D5710"/>
    <w:rsid w:val="003E69AE"/>
    <w:rsid w:val="0044304D"/>
    <w:rsid w:val="00462F71"/>
    <w:rsid w:val="0047630B"/>
    <w:rsid w:val="004B4B64"/>
    <w:rsid w:val="004C6FBB"/>
    <w:rsid w:val="004F1700"/>
    <w:rsid w:val="00502CB2"/>
    <w:rsid w:val="00527C21"/>
    <w:rsid w:val="00551DB3"/>
    <w:rsid w:val="005556A1"/>
    <w:rsid w:val="005A1526"/>
    <w:rsid w:val="005E710F"/>
    <w:rsid w:val="005F6918"/>
    <w:rsid w:val="00622576"/>
    <w:rsid w:val="00625792"/>
    <w:rsid w:val="0063633D"/>
    <w:rsid w:val="006527EF"/>
    <w:rsid w:val="006579D6"/>
    <w:rsid w:val="006C6A44"/>
    <w:rsid w:val="006E7348"/>
    <w:rsid w:val="006F760B"/>
    <w:rsid w:val="00745EDC"/>
    <w:rsid w:val="00761CC5"/>
    <w:rsid w:val="007906D8"/>
    <w:rsid w:val="007D1D9E"/>
    <w:rsid w:val="007D3FF8"/>
    <w:rsid w:val="007D40D2"/>
    <w:rsid w:val="00815E02"/>
    <w:rsid w:val="008335F2"/>
    <w:rsid w:val="00833BAC"/>
    <w:rsid w:val="0083467F"/>
    <w:rsid w:val="00835508"/>
    <w:rsid w:val="008638BE"/>
    <w:rsid w:val="00865C3B"/>
    <w:rsid w:val="0087396A"/>
    <w:rsid w:val="0089799B"/>
    <w:rsid w:val="008C09D4"/>
    <w:rsid w:val="009052EA"/>
    <w:rsid w:val="00915616"/>
    <w:rsid w:val="00917E72"/>
    <w:rsid w:val="00925F91"/>
    <w:rsid w:val="00933D3B"/>
    <w:rsid w:val="0097470D"/>
    <w:rsid w:val="009A2D1A"/>
    <w:rsid w:val="009A7746"/>
    <w:rsid w:val="009C32E0"/>
    <w:rsid w:val="009E215E"/>
    <w:rsid w:val="009E37D2"/>
    <w:rsid w:val="009E48C2"/>
    <w:rsid w:val="009F4D7F"/>
    <w:rsid w:val="00A106C7"/>
    <w:rsid w:val="00A405E8"/>
    <w:rsid w:val="00A6781A"/>
    <w:rsid w:val="00A87AFA"/>
    <w:rsid w:val="00A96210"/>
    <w:rsid w:val="00AB7D3C"/>
    <w:rsid w:val="00AF20C4"/>
    <w:rsid w:val="00B33DA7"/>
    <w:rsid w:val="00B506CE"/>
    <w:rsid w:val="00B71E06"/>
    <w:rsid w:val="00B87536"/>
    <w:rsid w:val="00BD5F7F"/>
    <w:rsid w:val="00BE4D6A"/>
    <w:rsid w:val="00BE68D8"/>
    <w:rsid w:val="00C4259D"/>
    <w:rsid w:val="00C45357"/>
    <w:rsid w:val="00C47768"/>
    <w:rsid w:val="00CB2BDF"/>
    <w:rsid w:val="00CE1DC1"/>
    <w:rsid w:val="00CE5E62"/>
    <w:rsid w:val="00CF0955"/>
    <w:rsid w:val="00D12F1D"/>
    <w:rsid w:val="00D205E3"/>
    <w:rsid w:val="00D26318"/>
    <w:rsid w:val="00D674D1"/>
    <w:rsid w:val="00D90D35"/>
    <w:rsid w:val="00DC2930"/>
    <w:rsid w:val="00DD34F5"/>
    <w:rsid w:val="00DF7456"/>
    <w:rsid w:val="00E00F87"/>
    <w:rsid w:val="00E1472D"/>
    <w:rsid w:val="00E211E9"/>
    <w:rsid w:val="00E635D4"/>
    <w:rsid w:val="00EA03AE"/>
    <w:rsid w:val="00EA4B22"/>
    <w:rsid w:val="00EC226C"/>
    <w:rsid w:val="00EC4F80"/>
    <w:rsid w:val="00F035EA"/>
    <w:rsid w:val="00F102C3"/>
    <w:rsid w:val="00F142D6"/>
    <w:rsid w:val="00F239BA"/>
    <w:rsid w:val="00F263F7"/>
    <w:rsid w:val="00F27DA2"/>
    <w:rsid w:val="00F50138"/>
    <w:rsid w:val="00F50ABA"/>
    <w:rsid w:val="00F51780"/>
    <w:rsid w:val="00F75C43"/>
    <w:rsid w:val="00F87316"/>
    <w:rsid w:val="00F97E8D"/>
    <w:rsid w:val="00FB4442"/>
    <w:rsid w:val="00FD09CB"/>
    <w:rsid w:val="00FE7C70"/>
    <w:rsid w:val="00FF6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86D3D8-6601-4F09-989F-E2B72743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22576"/>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2576"/>
    <w:pPr>
      <w:ind w:left="720"/>
      <w:contextualSpacing/>
    </w:pPr>
  </w:style>
  <w:style w:type="paragraph" w:customStyle="1" w:styleId="ConsPlusNonformat">
    <w:name w:val="ConsPlusNonformat"/>
    <w:rsid w:val="0062257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622576"/>
    <w:rPr>
      <w:rFonts w:ascii="Times New Roman" w:eastAsia="Times New Roman" w:hAnsi="Times New Roman" w:cs="Times New Roman"/>
      <w:sz w:val="28"/>
      <w:szCs w:val="24"/>
      <w:lang w:eastAsia="ru-RU"/>
    </w:rPr>
  </w:style>
  <w:style w:type="paragraph" w:styleId="a4">
    <w:name w:val="Body Text Indent"/>
    <w:basedOn w:val="a"/>
    <w:link w:val="a5"/>
    <w:rsid w:val="00622576"/>
    <w:pPr>
      <w:spacing w:after="0" w:line="240" w:lineRule="auto"/>
      <w:ind w:firstLine="900"/>
    </w:pPr>
    <w:rPr>
      <w:rFonts w:ascii="Times New Roman" w:eastAsia="Times New Roman" w:hAnsi="Times New Roman" w:cs="Times New Roman"/>
      <w:sz w:val="24"/>
      <w:szCs w:val="20"/>
      <w:lang w:eastAsia="ru-RU"/>
    </w:rPr>
  </w:style>
  <w:style w:type="character" w:customStyle="1" w:styleId="a5">
    <w:name w:val="Основной текст с отступом Знак"/>
    <w:basedOn w:val="a0"/>
    <w:link w:val="a4"/>
    <w:rsid w:val="00622576"/>
    <w:rPr>
      <w:rFonts w:ascii="Times New Roman" w:eastAsia="Times New Roman" w:hAnsi="Times New Roman" w:cs="Times New Roman"/>
      <w:sz w:val="24"/>
      <w:szCs w:val="20"/>
      <w:lang w:eastAsia="ru-RU"/>
    </w:rPr>
  </w:style>
  <w:style w:type="table" w:styleId="a6">
    <w:name w:val="Table Grid"/>
    <w:basedOn w:val="a1"/>
    <w:uiPriority w:val="39"/>
    <w:rsid w:val="00BD5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rsid w:val="00D12F1D"/>
    <w:rPr>
      <w:color w:val="0000FF"/>
      <w:u w:val="single"/>
    </w:rPr>
  </w:style>
  <w:style w:type="paragraph" w:styleId="a8">
    <w:name w:val="Balloon Text"/>
    <w:basedOn w:val="a"/>
    <w:link w:val="a9"/>
    <w:uiPriority w:val="99"/>
    <w:semiHidden/>
    <w:unhideWhenUsed/>
    <w:rsid w:val="00551DB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51DB3"/>
    <w:rPr>
      <w:rFonts w:ascii="Segoe UI" w:hAnsi="Segoe UI" w:cs="Segoe UI"/>
      <w:sz w:val="18"/>
      <w:szCs w:val="18"/>
    </w:rPr>
  </w:style>
  <w:style w:type="table" w:customStyle="1" w:styleId="11">
    <w:name w:val="Сетка таблицы1"/>
    <w:basedOn w:val="a1"/>
    <w:next w:val="a6"/>
    <w:uiPriority w:val="39"/>
    <w:rsid w:val="007D3FF8"/>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02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vahitova@bashte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15</Pages>
  <Words>5873</Words>
  <Characters>33482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Вахитова Светлана Рамилевна</dc:creator>
  <cp:keywords/>
  <dc:description/>
  <cp:lastModifiedBy>Данилова Татьяна Владимировна</cp:lastModifiedBy>
  <cp:revision>4</cp:revision>
  <cp:lastPrinted>2018-10-23T09:06:00Z</cp:lastPrinted>
  <dcterms:created xsi:type="dcterms:W3CDTF">2018-10-23T09:06:00Z</dcterms:created>
  <dcterms:modified xsi:type="dcterms:W3CDTF">2018-11-23T11:13:00Z</dcterms:modified>
</cp:coreProperties>
</file>